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F62C" w14:textId="31FA2110" w:rsidR="00E21912" w:rsidRPr="00F43B96" w:rsidRDefault="00E21912" w:rsidP="003157AB">
      <w:pPr>
        <w:jc w:val="both"/>
        <w:rPr>
          <w:rFonts w:ascii="Arial" w:hAnsi="Arial" w:cs="Arial"/>
          <w:b/>
          <w:bCs/>
          <w:sz w:val="28"/>
          <w:szCs w:val="28"/>
        </w:rPr>
      </w:pPr>
      <w:r w:rsidRPr="00F43B96">
        <w:rPr>
          <w:rFonts w:ascii="Arial" w:hAnsi="Arial" w:cs="Arial"/>
          <w:b/>
          <w:bCs/>
          <w:noProof/>
          <w:sz w:val="28"/>
          <w:szCs w:val="28"/>
        </w:rPr>
        <w:drawing>
          <wp:inline distT="0" distB="0" distL="0" distR="0" wp14:anchorId="64830A15" wp14:editId="467054B6">
            <wp:extent cx="1276350" cy="103384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86254" cy="1041866"/>
                    </a:xfrm>
                    <a:prstGeom prst="rect">
                      <a:avLst/>
                    </a:prstGeom>
                  </pic:spPr>
                </pic:pic>
              </a:graphicData>
            </a:graphic>
          </wp:inline>
        </w:drawing>
      </w:r>
      <w:r w:rsidRPr="00F43B96">
        <w:rPr>
          <w:rFonts w:ascii="Arial" w:hAnsi="Arial" w:cs="Arial"/>
          <w:b/>
          <w:bCs/>
          <w:sz w:val="28"/>
          <w:szCs w:val="28"/>
        </w:rPr>
        <w:tab/>
      </w:r>
      <w:r w:rsidRPr="00F43B96">
        <w:rPr>
          <w:rFonts w:ascii="Arial" w:hAnsi="Arial" w:cs="Arial"/>
          <w:b/>
          <w:bCs/>
          <w:sz w:val="28"/>
          <w:szCs w:val="28"/>
        </w:rPr>
        <w:tab/>
      </w:r>
      <w:r w:rsidRPr="00F43B96">
        <w:rPr>
          <w:rFonts w:ascii="Arial" w:hAnsi="Arial" w:cs="Arial"/>
          <w:b/>
          <w:bCs/>
          <w:sz w:val="28"/>
          <w:szCs w:val="28"/>
        </w:rPr>
        <w:tab/>
      </w:r>
      <w:r w:rsidRPr="00F43B96">
        <w:rPr>
          <w:rFonts w:ascii="Arial" w:hAnsi="Arial" w:cs="Arial"/>
          <w:b/>
          <w:bCs/>
          <w:sz w:val="28"/>
          <w:szCs w:val="28"/>
        </w:rPr>
        <w:tab/>
      </w:r>
      <w:r w:rsidRPr="00F43B96">
        <w:rPr>
          <w:rFonts w:ascii="Arial" w:hAnsi="Arial" w:cs="Arial"/>
          <w:b/>
          <w:bCs/>
          <w:sz w:val="28"/>
          <w:szCs w:val="28"/>
        </w:rPr>
        <w:tab/>
      </w:r>
      <w:r w:rsidRPr="00F43B96">
        <w:rPr>
          <w:rFonts w:ascii="Arial" w:hAnsi="Arial" w:cs="Arial"/>
          <w:b/>
          <w:bCs/>
          <w:sz w:val="28"/>
          <w:szCs w:val="28"/>
        </w:rPr>
        <w:tab/>
      </w:r>
      <w:r w:rsidRPr="00F43B96">
        <w:rPr>
          <w:rFonts w:ascii="Arial" w:hAnsi="Arial" w:cs="Arial"/>
          <w:b/>
          <w:bCs/>
          <w:sz w:val="28"/>
          <w:szCs w:val="28"/>
        </w:rPr>
        <w:tab/>
      </w:r>
      <w:r w:rsidRPr="00F43B96">
        <w:rPr>
          <w:rFonts w:ascii="Arial" w:hAnsi="Arial" w:cs="Arial"/>
          <w:b/>
          <w:bCs/>
          <w:noProof/>
          <w:sz w:val="28"/>
          <w:szCs w:val="28"/>
        </w:rPr>
        <w:drawing>
          <wp:inline distT="0" distB="0" distL="0" distR="0" wp14:anchorId="20D07924" wp14:editId="52A2EB02">
            <wp:extent cx="1771650" cy="132873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963" cy="1349973"/>
                    </a:xfrm>
                    <a:prstGeom prst="rect">
                      <a:avLst/>
                    </a:prstGeom>
                  </pic:spPr>
                </pic:pic>
              </a:graphicData>
            </a:graphic>
          </wp:inline>
        </w:drawing>
      </w:r>
    </w:p>
    <w:p w14:paraId="6C49B492" w14:textId="77777777" w:rsidR="00661E1C" w:rsidRPr="00F43B96" w:rsidRDefault="003C613A" w:rsidP="003157AB">
      <w:pPr>
        <w:jc w:val="center"/>
        <w:rPr>
          <w:rFonts w:ascii="Arial" w:hAnsi="Arial" w:cs="Arial"/>
          <w:b/>
          <w:bCs/>
          <w:caps/>
          <w:sz w:val="36"/>
          <w:szCs w:val="36"/>
        </w:rPr>
      </w:pPr>
      <w:r w:rsidRPr="00F43B96">
        <w:rPr>
          <w:rFonts w:ascii="Arial" w:hAnsi="Arial" w:cs="Arial"/>
          <w:b/>
          <w:bCs/>
          <w:caps/>
          <w:sz w:val="36"/>
          <w:szCs w:val="36"/>
        </w:rPr>
        <w:t>Save the date</w:t>
      </w:r>
    </w:p>
    <w:p w14:paraId="747091AE" w14:textId="77777777" w:rsidR="00661E1C" w:rsidRPr="00F43B96" w:rsidRDefault="00293605" w:rsidP="003157AB">
      <w:pPr>
        <w:jc w:val="center"/>
        <w:rPr>
          <w:rFonts w:ascii="Arial" w:hAnsi="Arial" w:cs="Arial"/>
          <w:b/>
          <w:bCs/>
          <w:caps/>
          <w:sz w:val="36"/>
          <w:szCs w:val="36"/>
        </w:rPr>
      </w:pPr>
      <w:r w:rsidRPr="00F43B96">
        <w:rPr>
          <w:rFonts w:ascii="Arial" w:hAnsi="Arial" w:cs="Arial"/>
          <w:b/>
          <w:bCs/>
          <w:caps/>
          <w:sz w:val="36"/>
          <w:szCs w:val="36"/>
        </w:rPr>
        <w:t>Showcase Antigua and Barbuda</w:t>
      </w:r>
      <w:r w:rsidR="00661E1C" w:rsidRPr="00F43B96">
        <w:rPr>
          <w:rFonts w:ascii="Arial" w:hAnsi="Arial" w:cs="Arial"/>
          <w:b/>
          <w:bCs/>
          <w:caps/>
          <w:sz w:val="36"/>
          <w:szCs w:val="36"/>
        </w:rPr>
        <w:t xml:space="preserve"> is back</w:t>
      </w:r>
    </w:p>
    <w:p w14:paraId="6B27E940" w14:textId="6FF4A7AB" w:rsidR="00387AEB" w:rsidRPr="00F43B96" w:rsidRDefault="00F80EC9" w:rsidP="00F43B96">
      <w:pPr>
        <w:jc w:val="center"/>
        <w:rPr>
          <w:rFonts w:ascii="Arial" w:hAnsi="Arial" w:cs="Arial"/>
          <w:b/>
          <w:bCs/>
        </w:rPr>
      </w:pPr>
      <w:r w:rsidRPr="00F43B96">
        <w:rPr>
          <w:rFonts w:ascii="Arial" w:hAnsi="Arial" w:cs="Arial"/>
          <w:noProof/>
        </w:rPr>
        <w:drawing>
          <wp:inline distT="0" distB="0" distL="0" distR="0" wp14:anchorId="17D14A34" wp14:editId="0EC5C7BB">
            <wp:extent cx="4732020" cy="2366010"/>
            <wp:effectExtent l="0" t="0" r="0" b="0"/>
            <wp:docPr id="4" name="Picture 4" descr="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ebsit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020" cy="2366010"/>
                    </a:xfrm>
                    <a:prstGeom prst="rect">
                      <a:avLst/>
                    </a:prstGeom>
                    <a:noFill/>
                    <a:ln>
                      <a:noFill/>
                    </a:ln>
                  </pic:spPr>
                </pic:pic>
              </a:graphicData>
            </a:graphic>
          </wp:inline>
        </w:drawing>
      </w:r>
    </w:p>
    <w:p w14:paraId="6305744A" w14:textId="77777777" w:rsidR="00F43B96" w:rsidRDefault="00F43B96" w:rsidP="003157AB">
      <w:pPr>
        <w:jc w:val="both"/>
        <w:rPr>
          <w:rFonts w:ascii="Arial" w:hAnsi="Arial" w:cs="Arial"/>
          <w:b/>
          <w:bCs/>
        </w:rPr>
      </w:pPr>
    </w:p>
    <w:p w14:paraId="4A5CF6BF" w14:textId="1C4A21F5" w:rsidR="00293605" w:rsidRPr="00F43B96" w:rsidRDefault="003C613A" w:rsidP="003157AB">
      <w:pPr>
        <w:jc w:val="both"/>
        <w:rPr>
          <w:rFonts w:ascii="Arial" w:hAnsi="Arial" w:cs="Arial"/>
        </w:rPr>
      </w:pPr>
      <w:r w:rsidRPr="00F43B96">
        <w:rPr>
          <w:rFonts w:ascii="Arial" w:hAnsi="Arial" w:cs="Arial"/>
          <w:b/>
          <w:bCs/>
        </w:rPr>
        <w:t>February 2</w:t>
      </w:r>
      <w:r w:rsidR="00387AEB" w:rsidRPr="00F43B96">
        <w:rPr>
          <w:rFonts w:ascii="Arial" w:hAnsi="Arial" w:cs="Arial"/>
          <w:b/>
          <w:bCs/>
        </w:rPr>
        <w:t>4</w:t>
      </w:r>
      <w:r w:rsidRPr="00F43B96">
        <w:rPr>
          <w:rFonts w:ascii="Arial" w:hAnsi="Arial" w:cs="Arial"/>
          <w:b/>
          <w:bCs/>
        </w:rPr>
        <w:t>, 2022</w:t>
      </w:r>
      <w:r w:rsidR="00293605" w:rsidRPr="00F43B96">
        <w:rPr>
          <w:rFonts w:ascii="Arial" w:hAnsi="Arial" w:cs="Arial"/>
          <w:b/>
          <w:bCs/>
        </w:rPr>
        <w:t xml:space="preserve">, </w:t>
      </w:r>
      <w:proofErr w:type="gramStart"/>
      <w:r w:rsidR="00293605" w:rsidRPr="00F43B96">
        <w:rPr>
          <w:rFonts w:ascii="Arial" w:hAnsi="Arial" w:cs="Arial"/>
          <w:b/>
          <w:bCs/>
        </w:rPr>
        <w:t>Antigua</w:t>
      </w:r>
      <w:proofErr w:type="gramEnd"/>
      <w:r w:rsidR="00293605" w:rsidRPr="00F43B96">
        <w:rPr>
          <w:rFonts w:ascii="Arial" w:hAnsi="Arial" w:cs="Arial"/>
          <w:b/>
          <w:bCs/>
        </w:rPr>
        <w:t xml:space="preserve"> and Barbuda</w:t>
      </w:r>
      <w:r w:rsidR="00293605" w:rsidRPr="00F43B96">
        <w:rPr>
          <w:rFonts w:ascii="Arial" w:hAnsi="Arial" w:cs="Arial"/>
        </w:rPr>
        <w:t xml:space="preserve">:  On </w:t>
      </w:r>
      <w:r w:rsidRPr="00F43B96">
        <w:rPr>
          <w:rFonts w:ascii="Arial" w:hAnsi="Arial" w:cs="Arial"/>
        </w:rPr>
        <w:t>June 8 – 10, 2022</w:t>
      </w:r>
      <w:r w:rsidR="00293605" w:rsidRPr="00F43B96">
        <w:rPr>
          <w:rFonts w:ascii="Arial" w:hAnsi="Arial" w:cs="Arial"/>
        </w:rPr>
        <w:t xml:space="preserve"> the Antigua &amp; Barbuda Hotels and Tourism Association</w:t>
      </w:r>
      <w:r w:rsidR="004D52DA" w:rsidRPr="00F43B96">
        <w:rPr>
          <w:rFonts w:ascii="Arial" w:hAnsi="Arial" w:cs="Arial"/>
        </w:rPr>
        <w:t>,</w:t>
      </w:r>
      <w:r w:rsidR="00293605" w:rsidRPr="00F43B96">
        <w:rPr>
          <w:rFonts w:ascii="Arial" w:hAnsi="Arial" w:cs="Arial"/>
        </w:rPr>
        <w:t xml:space="preserve"> in collaboration with the Antigua and Barbuda Tourism Authority will be presenting the 7</w:t>
      </w:r>
      <w:r w:rsidR="00293605" w:rsidRPr="00F43B96">
        <w:rPr>
          <w:rFonts w:ascii="Arial" w:hAnsi="Arial" w:cs="Arial"/>
          <w:vertAlign w:val="superscript"/>
        </w:rPr>
        <w:t>th</w:t>
      </w:r>
      <w:r w:rsidR="00293605" w:rsidRPr="00F43B96">
        <w:rPr>
          <w:rFonts w:ascii="Arial" w:hAnsi="Arial" w:cs="Arial"/>
        </w:rPr>
        <w:t xml:space="preserve"> instal</w:t>
      </w:r>
      <w:r w:rsidR="005F7B49" w:rsidRPr="00F43B96">
        <w:rPr>
          <w:rFonts w:ascii="Arial" w:hAnsi="Arial" w:cs="Arial"/>
        </w:rPr>
        <w:t>l</w:t>
      </w:r>
      <w:r w:rsidR="00293605" w:rsidRPr="00F43B96">
        <w:rPr>
          <w:rFonts w:ascii="Arial" w:hAnsi="Arial" w:cs="Arial"/>
        </w:rPr>
        <w:t>ment of th</w:t>
      </w:r>
      <w:r w:rsidR="003B0336" w:rsidRPr="00F43B96">
        <w:rPr>
          <w:rFonts w:ascii="Arial" w:hAnsi="Arial" w:cs="Arial"/>
        </w:rPr>
        <w:t>e</w:t>
      </w:r>
      <w:r w:rsidR="00293605" w:rsidRPr="00F43B96">
        <w:rPr>
          <w:rFonts w:ascii="Arial" w:hAnsi="Arial" w:cs="Arial"/>
        </w:rPr>
        <w:t xml:space="preserve"> </w:t>
      </w:r>
      <w:r w:rsidR="005F7B49" w:rsidRPr="00F43B96">
        <w:rPr>
          <w:rFonts w:ascii="Arial" w:hAnsi="Arial" w:cs="Arial"/>
        </w:rPr>
        <w:t xml:space="preserve">travel trade business to business </w:t>
      </w:r>
      <w:r w:rsidR="00293605" w:rsidRPr="00F43B96">
        <w:rPr>
          <w:rFonts w:ascii="Arial" w:hAnsi="Arial" w:cs="Arial"/>
        </w:rPr>
        <w:t>destination event</w:t>
      </w:r>
      <w:r w:rsidR="005F7B49" w:rsidRPr="00F43B96">
        <w:rPr>
          <w:rFonts w:ascii="Arial" w:hAnsi="Arial" w:cs="Arial"/>
        </w:rPr>
        <w:t>,</w:t>
      </w:r>
      <w:r w:rsidR="00293605" w:rsidRPr="00F43B96">
        <w:rPr>
          <w:rFonts w:ascii="Arial" w:hAnsi="Arial" w:cs="Arial"/>
        </w:rPr>
        <w:t xml:space="preserve"> Showcase Antigua Barbuda.  </w:t>
      </w:r>
    </w:p>
    <w:p w14:paraId="7C1169F8" w14:textId="551F5162" w:rsidR="00387AEB" w:rsidRPr="00F43B96" w:rsidRDefault="003C613A" w:rsidP="003157AB">
      <w:pPr>
        <w:jc w:val="both"/>
        <w:rPr>
          <w:rFonts w:ascii="Arial" w:hAnsi="Arial" w:cs="Arial"/>
        </w:rPr>
      </w:pPr>
      <w:r w:rsidRPr="00F43B96">
        <w:rPr>
          <w:rFonts w:ascii="Arial" w:hAnsi="Arial" w:cs="Arial"/>
        </w:rPr>
        <w:t>The event which has been absent from the destination</w:t>
      </w:r>
      <w:r w:rsidR="009C553C" w:rsidRPr="00F43B96">
        <w:rPr>
          <w:rFonts w:ascii="Arial" w:hAnsi="Arial" w:cs="Arial"/>
        </w:rPr>
        <w:t>’s</w:t>
      </w:r>
      <w:r w:rsidRPr="00F43B96">
        <w:rPr>
          <w:rFonts w:ascii="Arial" w:hAnsi="Arial" w:cs="Arial"/>
        </w:rPr>
        <w:t xml:space="preserve"> calendar for the past two years due to the pandemic, has been re-designed with a focus not only on the business aspect of the one</w:t>
      </w:r>
      <w:r w:rsidR="009C553C" w:rsidRPr="00F43B96">
        <w:rPr>
          <w:rFonts w:ascii="Arial" w:hAnsi="Arial" w:cs="Arial"/>
        </w:rPr>
        <w:t>-</w:t>
      </w:r>
      <w:r w:rsidRPr="00F43B96">
        <w:rPr>
          <w:rFonts w:ascii="Arial" w:hAnsi="Arial" w:cs="Arial"/>
        </w:rPr>
        <w:t>on</w:t>
      </w:r>
      <w:r w:rsidR="009C553C" w:rsidRPr="00F43B96">
        <w:rPr>
          <w:rFonts w:ascii="Arial" w:hAnsi="Arial" w:cs="Arial"/>
        </w:rPr>
        <w:t>-</w:t>
      </w:r>
      <w:r w:rsidRPr="00F43B96">
        <w:rPr>
          <w:rFonts w:ascii="Arial" w:hAnsi="Arial" w:cs="Arial"/>
        </w:rPr>
        <w:t>one meetings</w:t>
      </w:r>
      <w:r w:rsidR="009C553C" w:rsidRPr="00F43B96">
        <w:rPr>
          <w:rFonts w:ascii="Arial" w:hAnsi="Arial" w:cs="Arial"/>
        </w:rPr>
        <w:t xml:space="preserve"> with Tourism related businesses</w:t>
      </w:r>
      <w:r w:rsidRPr="00F43B96">
        <w:rPr>
          <w:rFonts w:ascii="Arial" w:hAnsi="Arial" w:cs="Arial"/>
        </w:rPr>
        <w:t>, but also presenting the destination</w:t>
      </w:r>
      <w:r w:rsidR="00F726A4" w:rsidRPr="00F43B96">
        <w:rPr>
          <w:rFonts w:ascii="Arial" w:hAnsi="Arial" w:cs="Arial"/>
        </w:rPr>
        <w:t>’</w:t>
      </w:r>
      <w:r w:rsidRPr="00F43B96">
        <w:rPr>
          <w:rFonts w:ascii="Arial" w:hAnsi="Arial" w:cs="Arial"/>
        </w:rPr>
        <w:t xml:space="preserve">s offerings of </w:t>
      </w:r>
      <w:r w:rsidR="009C553C" w:rsidRPr="00F43B96">
        <w:rPr>
          <w:rFonts w:ascii="Arial" w:hAnsi="Arial" w:cs="Arial"/>
        </w:rPr>
        <w:t>C</w:t>
      </w:r>
      <w:r w:rsidRPr="00F43B96">
        <w:rPr>
          <w:rFonts w:ascii="Arial" w:hAnsi="Arial" w:cs="Arial"/>
        </w:rPr>
        <w:t xml:space="preserve">ulture &amp; </w:t>
      </w:r>
      <w:r w:rsidR="009C553C" w:rsidRPr="00F43B96">
        <w:rPr>
          <w:rFonts w:ascii="Arial" w:hAnsi="Arial" w:cs="Arial"/>
        </w:rPr>
        <w:t>H</w:t>
      </w:r>
      <w:r w:rsidRPr="00F43B96">
        <w:rPr>
          <w:rFonts w:ascii="Arial" w:hAnsi="Arial" w:cs="Arial"/>
        </w:rPr>
        <w:t xml:space="preserve">eritage, </w:t>
      </w:r>
      <w:r w:rsidR="00C80977" w:rsidRPr="00F43B96">
        <w:rPr>
          <w:rFonts w:ascii="Arial" w:hAnsi="Arial" w:cs="Arial"/>
        </w:rPr>
        <w:t>W</w:t>
      </w:r>
      <w:r w:rsidRPr="00F43B96">
        <w:rPr>
          <w:rFonts w:ascii="Arial" w:hAnsi="Arial" w:cs="Arial"/>
        </w:rPr>
        <w:t xml:space="preserve">ellness, </w:t>
      </w:r>
      <w:r w:rsidR="009C553C" w:rsidRPr="00F43B96">
        <w:rPr>
          <w:rFonts w:ascii="Arial" w:hAnsi="Arial" w:cs="Arial"/>
        </w:rPr>
        <w:t>Romance</w:t>
      </w:r>
      <w:r w:rsidR="00B47E54" w:rsidRPr="00F43B96">
        <w:rPr>
          <w:rFonts w:ascii="Arial" w:hAnsi="Arial" w:cs="Arial"/>
        </w:rPr>
        <w:t xml:space="preserve">, as well as </w:t>
      </w:r>
      <w:r w:rsidR="009C553C" w:rsidRPr="00F43B96">
        <w:rPr>
          <w:rFonts w:ascii="Arial" w:hAnsi="Arial" w:cs="Arial"/>
        </w:rPr>
        <w:t>Yachting</w:t>
      </w:r>
      <w:r w:rsidR="00B47E54" w:rsidRPr="00F43B96">
        <w:rPr>
          <w:rFonts w:ascii="Arial" w:hAnsi="Arial" w:cs="Arial"/>
        </w:rPr>
        <w:t xml:space="preserve"> </w:t>
      </w:r>
      <w:r w:rsidR="003157AB" w:rsidRPr="00F43B96">
        <w:rPr>
          <w:rFonts w:ascii="Arial" w:hAnsi="Arial" w:cs="Arial"/>
        </w:rPr>
        <w:t xml:space="preserve">&amp; </w:t>
      </w:r>
      <w:r w:rsidR="00B47E54" w:rsidRPr="00F43B96">
        <w:rPr>
          <w:rFonts w:ascii="Arial" w:hAnsi="Arial" w:cs="Arial"/>
        </w:rPr>
        <w:t xml:space="preserve">Sailing. </w:t>
      </w:r>
      <w:r w:rsidR="009C553C" w:rsidRPr="00F43B96">
        <w:rPr>
          <w:rFonts w:ascii="Arial" w:hAnsi="Arial" w:cs="Arial"/>
        </w:rPr>
        <w:t xml:space="preserve"> </w:t>
      </w:r>
    </w:p>
    <w:p w14:paraId="2116B9E2" w14:textId="7C13B3AC" w:rsidR="00293605" w:rsidRPr="00F43B96" w:rsidRDefault="0021648F" w:rsidP="003157AB">
      <w:pPr>
        <w:jc w:val="both"/>
        <w:rPr>
          <w:rFonts w:ascii="Arial" w:hAnsi="Arial" w:cs="Arial"/>
          <w:i/>
          <w:iCs/>
        </w:rPr>
      </w:pPr>
      <w:r w:rsidRPr="00F43B96">
        <w:rPr>
          <w:rFonts w:ascii="Arial" w:hAnsi="Arial" w:cs="Arial"/>
        </w:rPr>
        <w:t>Patrice Simon</w:t>
      </w:r>
      <w:r w:rsidR="003B0336" w:rsidRPr="00F43B96">
        <w:rPr>
          <w:rFonts w:ascii="Arial" w:hAnsi="Arial" w:cs="Arial"/>
        </w:rPr>
        <w:t xml:space="preserve">, Executive </w:t>
      </w:r>
      <w:r w:rsidRPr="00F43B96">
        <w:rPr>
          <w:rFonts w:ascii="Arial" w:hAnsi="Arial" w:cs="Arial"/>
        </w:rPr>
        <w:t>Director</w:t>
      </w:r>
      <w:r w:rsidR="003B0336" w:rsidRPr="00F43B96">
        <w:rPr>
          <w:rFonts w:ascii="Arial" w:hAnsi="Arial" w:cs="Arial"/>
        </w:rPr>
        <w:t xml:space="preserve"> of the ABHTA remarked that </w:t>
      </w:r>
      <w:r w:rsidR="003B0336" w:rsidRPr="00F43B96">
        <w:rPr>
          <w:rFonts w:ascii="Arial" w:hAnsi="Arial" w:cs="Arial"/>
          <w:i/>
          <w:iCs/>
        </w:rPr>
        <w:t>“</w:t>
      </w:r>
      <w:r w:rsidR="004D52DA" w:rsidRPr="00F43B96">
        <w:rPr>
          <w:rFonts w:ascii="Arial" w:hAnsi="Arial" w:cs="Arial"/>
          <w:i/>
          <w:iCs/>
        </w:rPr>
        <w:t>G</w:t>
      </w:r>
      <w:r w:rsidR="003B0336" w:rsidRPr="00F43B96">
        <w:rPr>
          <w:rFonts w:ascii="Arial" w:hAnsi="Arial" w:cs="Arial"/>
          <w:i/>
          <w:iCs/>
        </w:rPr>
        <w:t xml:space="preserve">iving </w:t>
      </w:r>
      <w:r w:rsidR="006232BE" w:rsidRPr="00F43B96">
        <w:rPr>
          <w:rFonts w:ascii="Arial" w:hAnsi="Arial" w:cs="Arial"/>
          <w:i/>
          <w:iCs/>
        </w:rPr>
        <w:t>our partners</w:t>
      </w:r>
      <w:r w:rsidR="003B0336" w:rsidRPr="00F43B96">
        <w:rPr>
          <w:rFonts w:ascii="Arial" w:hAnsi="Arial" w:cs="Arial"/>
          <w:i/>
          <w:iCs/>
        </w:rPr>
        <w:t xml:space="preserve"> the opportunity to experience the destination firsthand is important now more than ever</w:t>
      </w:r>
      <w:r w:rsidR="009C553C" w:rsidRPr="00F43B96">
        <w:rPr>
          <w:rFonts w:ascii="Arial" w:hAnsi="Arial" w:cs="Arial"/>
          <w:i/>
          <w:iCs/>
        </w:rPr>
        <w:t xml:space="preserve">. </w:t>
      </w:r>
      <w:r w:rsidR="00661E1C" w:rsidRPr="00F43B96">
        <w:rPr>
          <w:rFonts w:ascii="Arial" w:hAnsi="Arial" w:cs="Arial"/>
          <w:i/>
          <w:iCs/>
        </w:rPr>
        <w:t xml:space="preserve">We are looking forward to welcoming our partners from the US, UK &amp; EU, </w:t>
      </w:r>
      <w:proofErr w:type="gramStart"/>
      <w:r w:rsidR="00661E1C" w:rsidRPr="00F43B96">
        <w:rPr>
          <w:rFonts w:ascii="Arial" w:hAnsi="Arial" w:cs="Arial"/>
          <w:i/>
          <w:iCs/>
        </w:rPr>
        <w:t>Canada</w:t>
      </w:r>
      <w:proofErr w:type="gramEnd"/>
      <w:r w:rsidR="00661E1C" w:rsidRPr="00F43B96">
        <w:rPr>
          <w:rFonts w:ascii="Arial" w:hAnsi="Arial" w:cs="Arial"/>
          <w:i/>
          <w:iCs/>
        </w:rPr>
        <w:t xml:space="preserve"> and the Caribbean for face-to-face meetings with our members. As travel continues to rebound, we cannot miss an opportunity to showcase Antigua and Barbuda to the key decision makers in the travel industry.”</w:t>
      </w:r>
    </w:p>
    <w:p w14:paraId="2ED302E4" w14:textId="7421CB4B" w:rsidR="0020477F" w:rsidRPr="00F43B96" w:rsidRDefault="003B0336" w:rsidP="003157AB">
      <w:pPr>
        <w:jc w:val="both"/>
        <w:rPr>
          <w:rFonts w:ascii="Arial" w:hAnsi="Arial" w:cs="Arial"/>
          <w:i/>
          <w:iCs/>
        </w:rPr>
      </w:pPr>
      <w:r w:rsidRPr="00F43B96">
        <w:rPr>
          <w:rFonts w:ascii="Arial" w:hAnsi="Arial" w:cs="Arial"/>
        </w:rPr>
        <w:t xml:space="preserve">Colin C. James, CEO of the Antigua and Barbuda Tourism Authority wants travel partners to continue to keep Antigua and Barbuda top of mind. </w:t>
      </w:r>
      <w:r w:rsidR="003A2663" w:rsidRPr="00F43B96">
        <w:rPr>
          <w:rFonts w:ascii="Arial" w:hAnsi="Arial" w:cs="Arial"/>
        </w:rPr>
        <w:t>James said</w:t>
      </w:r>
      <w:r w:rsidR="003A2663" w:rsidRPr="00F43B96">
        <w:rPr>
          <w:rFonts w:ascii="Arial" w:hAnsi="Arial" w:cs="Arial"/>
          <w:i/>
          <w:iCs/>
        </w:rPr>
        <w:t>, “</w:t>
      </w:r>
      <w:r w:rsidR="008346D9" w:rsidRPr="00F43B96">
        <w:rPr>
          <w:rFonts w:ascii="Arial" w:hAnsi="Arial" w:cs="Arial"/>
          <w:i/>
          <w:iCs/>
        </w:rPr>
        <w:t xml:space="preserve">Antigua and Barbuda </w:t>
      </w:r>
      <w:proofErr w:type="gramStart"/>
      <w:r w:rsidR="008346D9" w:rsidRPr="00F43B96">
        <w:rPr>
          <w:rFonts w:ascii="Arial" w:hAnsi="Arial" w:cs="Arial"/>
          <w:i/>
          <w:iCs/>
        </w:rPr>
        <w:t>has</w:t>
      </w:r>
      <w:proofErr w:type="gramEnd"/>
      <w:r w:rsidR="008346D9" w:rsidRPr="00F43B96">
        <w:rPr>
          <w:rFonts w:ascii="Arial" w:hAnsi="Arial" w:cs="Arial"/>
          <w:i/>
          <w:iCs/>
        </w:rPr>
        <w:t xml:space="preserve"> </w:t>
      </w:r>
      <w:r w:rsidR="0020477F" w:rsidRPr="00F43B96">
        <w:rPr>
          <w:rFonts w:ascii="Arial" w:hAnsi="Arial" w:cs="Arial"/>
          <w:i/>
          <w:iCs/>
        </w:rPr>
        <w:t xml:space="preserve">incredible </w:t>
      </w:r>
      <w:r w:rsidR="008346D9" w:rsidRPr="00F43B96">
        <w:rPr>
          <w:rFonts w:ascii="Arial" w:hAnsi="Arial" w:cs="Arial"/>
          <w:i/>
          <w:iCs/>
        </w:rPr>
        <w:t>new product offerings</w:t>
      </w:r>
      <w:r w:rsidR="0020477F" w:rsidRPr="00F43B96">
        <w:rPr>
          <w:rFonts w:ascii="Arial" w:hAnsi="Arial" w:cs="Arial"/>
          <w:i/>
          <w:iCs/>
        </w:rPr>
        <w:t xml:space="preserve"> that have come on stream since 2020 and </w:t>
      </w:r>
      <w:r w:rsidR="008346D9" w:rsidRPr="00F43B96">
        <w:rPr>
          <w:rFonts w:ascii="Arial" w:hAnsi="Arial" w:cs="Arial"/>
          <w:i/>
          <w:iCs/>
        </w:rPr>
        <w:t xml:space="preserve">we </w:t>
      </w:r>
      <w:r w:rsidR="0020477F" w:rsidRPr="00F43B96">
        <w:rPr>
          <w:rFonts w:ascii="Arial" w:hAnsi="Arial" w:cs="Arial"/>
          <w:i/>
          <w:iCs/>
        </w:rPr>
        <w:t>are</w:t>
      </w:r>
      <w:r w:rsidR="008346D9" w:rsidRPr="00F43B96">
        <w:rPr>
          <w:rFonts w:ascii="Arial" w:hAnsi="Arial" w:cs="Arial"/>
          <w:i/>
          <w:iCs/>
        </w:rPr>
        <w:t xml:space="preserve"> </w:t>
      </w:r>
      <w:r w:rsidR="002C141C" w:rsidRPr="00F43B96">
        <w:rPr>
          <w:rFonts w:ascii="Arial" w:hAnsi="Arial" w:cs="Arial"/>
          <w:i/>
          <w:iCs/>
        </w:rPr>
        <w:t xml:space="preserve">more than </w:t>
      </w:r>
      <w:r w:rsidR="002C141C" w:rsidRPr="00F43B96">
        <w:rPr>
          <w:rFonts w:ascii="Arial" w:hAnsi="Arial" w:cs="Arial"/>
          <w:i/>
          <w:iCs/>
        </w:rPr>
        <w:lastRenderedPageBreak/>
        <w:t>ready to</w:t>
      </w:r>
      <w:r w:rsidR="0020477F" w:rsidRPr="00F43B96">
        <w:rPr>
          <w:rFonts w:ascii="Arial" w:hAnsi="Arial" w:cs="Arial"/>
          <w:i/>
          <w:iCs/>
        </w:rPr>
        <w:t xml:space="preserve"> </w:t>
      </w:r>
      <w:r w:rsidR="002C141C" w:rsidRPr="00F43B96">
        <w:rPr>
          <w:rFonts w:ascii="Arial" w:hAnsi="Arial" w:cs="Arial"/>
          <w:i/>
          <w:iCs/>
        </w:rPr>
        <w:t>wow our travel partners</w:t>
      </w:r>
      <w:r w:rsidR="0020477F" w:rsidRPr="00F43B96">
        <w:rPr>
          <w:rFonts w:ascii="Arial" w:hAnsi="Arial" w:cs="Arial"/>
          <w:i/>
          <w:iCs/>
        </w:rPr>
        <w:t>, some of who will be making their first visit back to Antigua and Barbuda since the pandemic</w:t>
      </w:r>
      <w:r w:rsidR="003A2663" w:rsidRPr="00F43B96">
        <w:rPr>
          <w:rFonts w:ascii="Arial" w:hAnsi="Arial" w:cs="Arial"/>
          <w:i/>
          <w:iCs/>
        </w:rPr>
        <w:t>.</w:t>
      </w:r>
      <w:r w:rsidR="00CB5AF9" w:rsidRPr="00F43B96">
        <w:rPr>
          <w:rFonts w:ascii="Arial" w:hAnsi="Arial" w:cs="Arial"/>
          <w:i/>
          <w:iCs/>
        </w:rPr>
        <w:t xml:space="preserve"> </w:t>
      </w:r>
    </w:p>
    <w:p w14:paraId="1C6CF1FD" w14:textId="334B7B90" w:rsidR="003B0336" w:rsidRPr="00F43B96" w:rsidRDefault="00F43B96" w:rsidP="003157AB">
      <w:pPr>
        <w:jc w:val="both"/>
        <w:rPr>
          <w:rFonts w:ascii="Arial" w:hAnsi="Arial" w:cs="Arial"/>
          <w:i/>
          <w:iCs/>
        </w:rPr>
      </w:pPr>
      <w:r w:rsidRPr="00F43B96">
        <w:rPr>
          <w:rFonts w:ascii="Arial" w:hAnsi="Arial" w:cs="Arial"/>
          <w:i/>
          <w:iCs/>
        </w:rPr>
        <w:t>“</w:t>
      </w:r>
      <w:r w:rsidR="0020477F" w:rsidRPr="00F43B96">
        <w:rPr>
          <w:rFonts w:ascii="Arial" w:hAnsi="Arial" w:cs="Arial"/>
          <w:i/>
          <w:iCs/>
        </w:rPr>
        <w:t xml:space="preserve">We will be highlighting our key pillars, and </w:t>
      </w:r>
      <w:r w:rsidR="0028762E" w:rsidRPr="00F43B96">
        <w:rPr>
          <w:rFonts w:ascii="Arial" w:hAnsi="Arial" w:cs="Arial"/>
          <w:i/>
          <w:iCs/>
        </w:rPr>
        <w:t>our partners</w:t>
      </w:r>
      <w:r w:rsidR="008346D9" w:rsidRPr="00F43B96">
        <w:rPr>
          <w:rFonts w:ascii="Arial" w:hAnsi="Arial" w:cs="Arial"/>
          <w:i/>
          <w:iCs/>
        </w:rPr>
        <w:t xml:space="preserve"> </w:t>
      </w:r>
      <w:r w:rsidR="0020477F" w:rsidRPr="00F43B96">
        <w:rPr>
          <w:rFonts w:ascii="Arial" w:hAnsi="Arial" w:cs="Arial"/>
          <w:i/>
          <w:iCs/>
        </w:rPr>
        <w:t>can expect to be</w:t>
      </w:r>
      <w:r w:rsidR="008346D9" w:rsidRPr="00F43B96">
        <w:rPr>
          <w:rFonts w:ascii="Arial" w:hAnsi="Arial" w:cs="Arial"/>
          <w:i/>
          <w:iCs/>
        </w:rPr>
        <w:t xml:space="preserve"> fully immersed in </w:t>
      </w:r>
      <w:r w:rsidR="0020477F" w:rsidRPr="00F43B96">
        <w:rPr>
          <w:rFonts w:ascii="Arial" w:hAnsi="Arial" w:cs="Arial"/>
          <w:i/>
          <w:iCs/>
        </w:rPr>
        <w:t>the destination</w:t>
      </w:r>
      <w:r w:rsidR="008346D9" w:rsidRPr="00F43B96">
        <w:rPr>
          <w:rFonts w:ascii="Arial" w:hAnsi="Arial" w:cs="Arial"/>
          <w:i/>
          <w:iCs/>
        </w:rPr>
        <w:t>, as we</w:t>
      </w:r>
      <w:r w:rsidR="00CB5AF9" w:rsidRPr="00F43B96">
        <w:rPr>
          <w:rFonts w:ascii="Arial" w:hAnsi="Arial" w:cs="Arial"/>
          <w:i/>
          <w:iCs/>
        </w:rPr>
        <w:t xml:space="preserve"> </w:t>
      </w:r>
      <w:r w:rsidR="00B20025" w:rsidRPr="00F43B96">
        <w:rPr>
          <w:rFonts w:ascii="Arial" w:hAnsi="Arial" w:cs="Arial"/>
          <w:i/>
          <w:iCs/>
        </w:rPr>
        <w:t xml:space="preserve">take them on a journey with vibrant presentations that </w:t>
      </w:r>
      <w:r w:rsidR="0020477F" w:rsidRPr="00F43B96">
        <w:rPr>
          <w:rFonts w:ascii="Arial" w:hAnsi="Arial" w:cs="Arial"/>
          <w:i/>
          <w:iCs/>
        </w:rPr>
        <w:t>focus on</w:t>
      </w:r>
      <w:r w:rsidR="00B20025" w:rsidRPr="00F43B96">
        <w:rPr>
          <w:rFonts w:ascii="Arial" w:hAnsi="Arial" w:cs="Arial"/>
          <w:i/>
          <w:iCs/>
        </w:rPr>
        <w:t xml:space="preserve"> our heritage and culture, wellness </w:t>
      </w:r>
      <w:r w:rsidR="0020477F" w:rsidRPr="00F43B96">
        <w:rPr>
          <w:rFonts w:ascii="Arial" w:hAnsi="Arial" w:cs="Arial"/>
          <w:i/>
          <w:iCs/>
        </w:rPr>
        <w:t>attributes</w:t>
      </w:r>
      <w:r w:rsidR="00B20025" w:rsidRPr="00F43B96">
        <w:rPr>
          <w:rFonts w:ascii="Arial" w:hAnsi="Arial" w:cs="Arial"/>
          <w:i/>
          <w:iCs/>
        </w:rPr>
        <w:t xml:space="preserve">, romance-inducing </w:t>
      </w:r>
      <w:r w:rsidR="0028762E" w:rsidRPr="00F43B96">
        <w:rPr>
          <w:rFonts w:ascii="Arial" w:hAnsi="Arial" w:cs="Arial"/>
          <w:i/>
          <w:iCs/>
        </w:rPr>
        <w:t>scenes</w:t>
      </w:r>
      <w:r w:rsidR="00B20025" w:rsidRPr="00F43B96">
        <w:rPr>
          <w:rFonts w:ascii="Arial" w:hAnsi="Arial" w:cs="Arial"/>
          <w:i/>
          <w:iCs/>
        </w:rPr>
        <w:t xml:space="preserve"> and our rich nautical </w:t>
      </w:r>
      <w:r w:rsidR="0020477F" w:rsidRPr="00F43B96">
        <w:rPr>
          <w:rFonts w:ascii="Arial" w:hAnsi="Arial" w:cs="Arial"/>
          <w:i/>
          <w:iCs/>
        </w:rPr>
        <w:t>elements</w:t>
      </w:r>
      <w:r w:rsidR="0028762E" w:rsidRPr="00F43B96">
        <w:rPr>
          <w:rFonts w:ascii="Arial" w:hAnsi="Arial" w:cs="Arial"/>
          <w:i/>
          <w:iCs/>
        </w:rPr>
        <w:t xml:space="preserve"> – all experiences that visitors to the destination can enjoy on their vacation</w:t>
      </w:r>
      <w:r w:rsidR="003157AB" w:rsidRPr="00F43B96">
        <w:rPr>
          <w:rFonts w:ascii="Arial" w:hAnsi="Arial" w:cs="Arial"/>
          <w:i/>
          <w:iCs/>
        </w:rPr>
        <w:t>.”</w:t>
      </w:r>
    </w:p>
    <w:p w14:paraId="4B881626" w14:textId="12F64B07" w:rsidR="004D52DA" w:rsidRPr="00F43B96" w:rsidRDefault="004D52DA" w:rsidP="003157AB">
      <w:pPr>
        <w:shd w:val="clear" w:color="auto" w:fill="FFFFFF" w:themeFill="background1"/>
        <w:jc w:val="both"/>
        <w:rPr>
          <w:rFonts w:ascii="Arial" w:hAnsi="Arial" w:cs="Arial"/>
        </w:rPr>
      </w:pPr>
      <w:r w:rsidRPr="00F43B96">
        <w:rPr>
          <w:rFonts w:ascii="Arial" w:hAnsi="Arial" w:cs="Arial"/>
        </w:rPr>
        <w:t>Showcase Antigua and Barbuda will include a welcome event on</w:t>
      </w:r>
      <w:r w:rsidR="00387AEB" w:rsidRPr="00F43B96">
        <w:rPr>
          <w:rFonts w:ascii="Arial" w:hAnsi="Arial" w:cs="Arial"/>
        </w:rPr>
        <w:t xml:space="preserve"> June 8</w:t>
      </w:r>
      <w:r w:rsidR="00661E1C" w:rsidRPr="00F43B96">
        <w:rPr>
          <w:rFonts w:ascii="Arial" w:hAnsi="Arial" w:cs="Arial"/>
          <w:shd w:val="clear" w:color="auto" w:fill="FFFFFF" w:themeFill="background1"/>
        </w:rPr>
        <w:t xml:space="preserve"> </w:t>
      </w:r>
      <w:r w:rsidRPr="00F43B96">
        <w:rPr>
          <w:rFonts w:ascii="Arial" w:hAnsi="Arial" w:cs="Arial"/>
          <w:shd w:val="clear" w:color="auto" w:fill="FFFFFF" w:themeFill="background1"/>
        </w:rPr>
        <w:t>and a</w:t>
      </w:r>
      <w:r w:rsidR="00387AEB" w:rsidRPr="00F43B96">
        <w:rPr>
          <w:rFonts w:ascii="Arial" w:hAnsi="Arial" w:cs="Arial"/>
          <w:shd w:val="clear" w:color="auto" w:fill="FFFFFF" w:themeFill="background1"/>
        </w:rPr>
        <w:t xml:space="preserve"> full day of business meetings on the 9</w:t>
      </w:r>
      <w:r w:rsidR="00387AEB" w:rsidRPr="00F43B96">
        <w:rPr>
          <w:rFonts w:ascii="Arial" w:hAnsi="Arial" w:cs="Arial"/>
          <w:shd w:val="clear" w:color="auto" w:fill="FFFFFF" w:themeFill="background1"/>
          <w:vertAlign w:val="superscript"/>
        </w:rPr>
        <w:t>th</w:t>
      </w:r>
      <w:r w:rsidR="00387AEB" w:rsidRPr="00F43B96">
        <w:rPr>
          <w:rFonts w:ascii="Arial" w:hAnsi="Arial" w:cs="Arial"/>
          <w:shd w:val="clear" w:color="auto" w:fill="FFFFFF" w:themeFill="background1"/>
        </w:rPr>
        <w:t xml:space="preserve"> and the opportunity to play and explore the destination on June 10.</w:t>
      </w:r>
      <w:r w:rsidRPr="00F43B96">
        <w:rPr>
          <w:rFonts w:ascii="Arial" w:hAnsi="Arial" w:cs="Arial"/>
        </w:rPr>
        <w:t xml:space="preserve"> Travel partners and local stakeholders can also look forward to a new element being added to this year</w:t>
      </w:r>
      <w:r w:rsidR="006232BE" w:rsidRPr="00F43B96">
        <w:rPr>
          <w:rFonts w:ascii="Arial" w:hAnsi="Arial" w:cs="Arial"/>
        </w:rPr>
        <w:t>’</w:t>
      </w:r>
      <w:r w:rsidRPr="00F43B96">
        <w:rPr>
          <w:rFonts w:ascii="Arial" w:hAnsi="Arial" w:cs="Arial"/>
        </w:rPr>
        <w:t>s event which will include sessions of consultations on the destination and exploring avenues for growth and development of the industry.</w:t>
      </w:r>
    </w:p>
    <w:p w14:paraId="6379B127" w14:textId="4611FCE5" w:rsidR="004D52DA" w:rsidRDefault="00661E1C" w:rsidP="003157AB">
      <w:pPr>
        <w:jc w:val="both"/>
        <w:rPr>
          <w:rFonts w:ascii="Arial" w:hAnsi="Arial" w:cs="Arial"/>
        </w:rPr>
      </w:pPr>
      <w:r w:rsidRPr="00F43B96">
        <w:rPr>
          <w:rFonts w:ascii="Arial" w:hAnsi="Arial" w:cs="Arial"/>
        </w:rPr>
        <w:t xml:space="preserve">Travel partners and </w:t>
      </w:r>
      <w:r w:rsidR="004D52DA" w:rsidRPr="00F43B96">
        <w:rPr>
          <w:rFonts w:ascii="Arial" w:hAnsi="Arial" w:cs="Arial"/>
        </w:rPr>
        <w:t>Members of the ABHTA are asked to save t</w:t>
      </w:r>
      <w:r w:rsidR="005F7B49" w:rsidRPr="00F43B96">
        <w:rPr>
          <w:rFonts w:ascii="Arial" w:hAnsi="Arial" w:cs="Arial"/>
        </w:rPr>
        <w:t>he</w:t>
      </w:r>
      <w:r w:rsidR="004D52DA" w:rsidRPr="00F43B96">
        <w:rPr>
          <w:rFonts w:ascii="Arial" w:hAnsi="Arial" w:cs="Arial"/>
        </w:rPr>
        <w:t xml:space="preserve"> date </w:t>
      </w:r>
      <w:r w:rsidRPr="00F43B96">
        <w:rPr>
          <w:rFonts w:ascii="Arial" w:hAnsi="Arial" w:cs="Arial"/>
        </w:rPr>
        <w:t>June 8 – 10 2022.</w:t>
      </w:r>
      <w:r w:rsidR="004D52DA" w:rsidRPr="00F43B96">
        <w:rPr>
          <w:rFonts w:ascii="Arial" w:hAnsi="Arial" w:cs="Arial"/>
        </w:rPr>
        <w:t xml:space="preserve"> More details on registration will be shared in the coming weeks.</w:t>
      </w:r>
    </w:p>
    <w:p w14:paraId="3B1FC9FD" w14:textId="77777777" w:rsidR="00F43B96" w:rsidRPr="00F43B96" w:rsidRDefault="00F43B96" w:rsidP="003157AB">
      <w:pPr>
        <w:jc w:val="both"/>
        <w:rPr>
          <w:rFonts w:ascii="Arial" w:hAnsi="Arial" w:cs="Arial"/>
        </w:rPr>
      </w:pPr>
    </w:p>
    <w:p w14:paraId="3FB001E3" w14:textId="2DCA5455" w:rsidR="00387AEB" w:rsidRPr="00F43B96" w:rsidRDefault="00F43B96" w:rsidP="00F43B96">
      <w:pPr>
        <w:jc w:val="center"/>
        <w:rPr>
          <w:rFonts w:ascii="Arial" w:hAnsi="Arial" w:cs="Arial"/>
        </w:rPr>
      </w:pPr>
      <w:r>
        <w:rPr>
          <w:rFonts w:ascii="Arial" w:hAnsi="Arial" w:cs="Arial"/>
        </w:rPr>
        <w:t>###</w:t>
      </w:r>
    </w:p>
    <w:p w14:paraId="74C604E7" w14:textId="6BB70AED" w:rsidR="00003537" w:rsidRPr="00F43B96" w:rsidRDefault="00003537" w:rsidP="003157AB">
      <w:pPr>
        <w:jc w:val="both"/>
        <w:rPr>
          <w:rFonts w:ascii="Arial" w:hAnsi="Arial" w:cs="Arial"/>
        </w:rPr>
      </w:pPr>
    </w:p>
    <w:p w14:paraId="56AED4A8" w14:textId="77777777" w:rsidR="00003537" w:rsidRPr="00F43B96" w:rsidRDefault="00003537" w:rsidP="003157AB">
      <w:pPr>
        <w:shd w:val="clear" w:color="auto" w:fill="FFFFFF"/>
        <w:spacing w:after="0" w:line="240" w:lineRule="auto"/>
        <w:jc w:val="both"/>
        <w:rPr>
          <w:rFonts w:ascii="Arial" w:eastAsia="Times New Roman" w:hAnsi="Arial" w:cs="Arial"/>
          <w:b/>
          <w:bCs/>
          <w:lang w:eastAsia="en-GB"/>
        </w:rPr>
      </w:pPr>
      <w:r w:rsidRPr="00F43B96">
        <w:rPr>
          <w:rFonts w:ascii="Arial" w:eastAsia="Times New Roman" w:hAnsi="Arial" w:cs="Arial"/>
          <w:b/>
          <w:bCs/>
          <w:lang w:eastAsia="en-GB"/>
        </w:rPr>
        <w:t xml:space="preserve">ABOUT THE ANTIGUA AND BARBUDA TOURISM AUTHORITY  </w:t>
      </w:r>
    </w:p>
    <w:p w14:paraId="0C210481" w14:textId="77777777" w:rsidR="00003537" w:rsidRPr="00F43B96" w:rsidRDefault="00003537" w:rsidP="003157AB">
      <w:pPr>
        <w:shd w:val="clear" w:color="auto" w:fill="FFFFFF"/>
        <w:spacing w:after="0" w:line="240" w:lineRule="auto"/>
        <w:jc w:val="both"/>
        <w:rPr>
          <w:rFonts w:ascii="Arial" w:eastAsia="Times New Roman" w:hAnsi="Arial" w:cs="Arial"/>
          <w:lang w:eastAsia="en-GB"/>
        </w:rPr>
      </w:pPr>
    </w:p>
    <w:p w14:paraId="69B689AD" w14:textId="77777777" w:rsidR="00003537" w:rsidRPr="00F43B96" w:rsidRDefault="00003537" w:rsidP="003157AB">
      <w:pPr>
        <w:shd w:val="clear" w:color="auto" w:fill="FFFFFF"/>
        <w:spacing w:after="0" w:line="240" w:lineRule="auto"/>
        <w:jc w:val="both"/>
        <w:rPr>
          <w:rFonts w:ascii="Arial" w:eastAsia="Times New Roman" w:hAnsi="Arial" w:cs="Arial"/>
          <w:lang w:eastAsia="en-GB"/>
        </w:rPr>
      </w:pPr>
      <w:r w:rsidRPr="00F43B96">
        <w:rPr>
          <w:rFonts w:ascii="Arial" w:eastAsia="Times New Roman" w:hAnsi="Arial" w:cs="Arial"/>
          <w:lang w:eastAsia="en-GB"/>
        </w:rPr>
        <w:t xml:space="preserve">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682B0D6C" w14:textId="77777777" w:rsidR="00003537" w:rsidRPr="00F43B96" w:rsidRDefault="00003537" w:rsidP="003157AB">
      <w:pPr>
        <w:jc w:val="both"/>
        <w:rPr>
          <w:rFonts w:ascii="Arial" w:hAnsi="Arial" w:cs="Arial"/>
        </w:rPr>
      </w:pPr>
    </w:p>
    <w:p w14:paraId="484EBA24" w14:textId="77777777" w:rsidR="00387AEB" w:rsidRPr="00F43B96" w:rsidRDefault="00387AEB" w:rsidP="003157AB">
      <w:pPr>
        <w:jc w:val="both"/>
        <w:rPr>
          <w:rFonts w:ascii="Arial" w:hAnsi="Arial" w:cs="Arial"/>
          <w:b/>
          <w:bCs/>
          <w:lang w:val="en-029"/>
        </w:rPr>
      </w:pPr>
      <w:r w:rsidRPr="00F43B96">
        <w:rPr>
          <w:rFonts w:ascii="Arial" w:hAnsi="Arial" w:cs="Arial"/>
          <w:b/>
          <w:bCs/>
          <w:lang w:val="en-029"/>
        </w:rPr>
        <w:t>ABOUT THE ABHTA</w:t>
      </w:r>
    </w:p>
    <w:p w14:paraId="0F47D0D8" w14:textId="634B353D" w:rsidR="00387AEB" w:rsidRDefault="00387AEB" w:rsidP="003157AB">
      <w:pPr>
        <w:jc w:val="both"/>
        <w:rPr>
          <w:rFonts w:ascii="Arial" w:hAnsi="Arial" w:cs="Arial"/>
          <w:lang w:val="en-029"/>
        </w:rPr>
      </w:pPr>
      <w:r w:rsidRPr="00F43B96">
        <w:rPr>
          <w:rFonts w:ascii="Arial" w:hAnsi="Arial" w:cs="Arial"/>
          <w:lang w:val="en-029"/>
        </w:rPr>
        <w:t xml:space="preserve">The ABHTA collectively represents the hospitality industry by educating, </w:t>
      </w:r>
      <w:proofErr w:type="gramStart"/>
      <w:r w:rsidRPr="00F43B96">
        <w:rPr>
          <w:rFonts w:ascii="Arial" w:hAnsi="Arial" w:cs="Arial"/>
          <w:lang w:val="en-029"/>
        </w:rPr>
        <w:t>advocating</w:t>
      </w:r>
      <w:proofErr w:type="gramEnd"/>
      <w:r w:rsidRPr="00F43B96">
        <w:rPr>
          <w:rFonts w:ascii="Arial" w:hAnsi="Arial" w:cs="Arial"/>
          <w:lang w:val="en-029"/>
        </w:rPr>
        <w:t xml:space="preserve"> and promoting to increase visitation and the economic benefits for Antigua and Barbuda. The primary focus is on the needs and best interests of the members of the Association. The membership of the Antigua &amp; Barbuda Hotels &amp; Tourism Association is open to all hotels, restaurants, airlines, and companies directly or indirectly involved in the tourism sector of Antigua and Barbuda. Joining the Association is a way of showing your support of the island’s tourism product and helping us to further develop our tourism industry. </w:t>
      </w:r>
    </w:p>
    <w:p w14:paraId="7AB60F17" w14:textId="77777777" w:rsidR="00F43B96" w:rsidRDefault="00F43B96" w:rsidP="00F43B96">
      <w:pPr>
        <w:jc w:val="both"/>
        <w:rPr>
          <w:rFonts w:ascii="Arial" w:hAnsi="Arial" w:cs="Arial"/>
          <w:b/>
          <w:bCs/>
        </w:rPr>
      </w:pPr>
    </w:p>
    <w:p w14:paraId="04645352" w14:textId="78A20566" w:rsidR="00F43B96" w:rsidRPr="00F43B96" w:rsidRDefault="00F43B96" w:rsidP="00F43B96">
      <w:pPr>
        <w:jc w:val="both"/>
        <w:rPr>
          <w:rFonts w:ascii="Arial" w:hAnsi="Arial" w:cs="Arial"/>
          <w:b/>
          <w:bCs/>
        </w:rPr>
      </w:pPr>
      <w:r w:rsidRPr="00F43B96">
        <w:rPr>
          <w:rFonts w:ascii="Arial" w:hAnsi="Arial" w:cs="Arial"/>
          <w:b/>
          <w:bCs/>
        </w:rPr>
        <w:t>For Antigua and Barbuda media enquiries, please contact:</w:t>
      </w:r>
    </w:p>
    <w:p w14:paraId="17DD282A" w14:textId="77777777" w:rsidR="00F43B96" w:rsidRPr="00F43B96" w:rsidRDefault="00F43B96" w:rsidP="00F43B96">
      <w:pPr>
        <w:jc w:val="both"/>
        <w:rPr>
          <w:rFonts w:ascii="Arial" w:hAnsi="Arial" w:cs="Arial"/>
        </w:rPr>
      </w:pPr>
      <w:r w:rsidRPr="00F43B96">
        <w:rPr>
          <w:rFonts w:ascii="Arial" w:hAnsi="Arial" w:cs="Arial"/>
        </w:rPr>
        <w:t>Maria Blackman</w:t>
      </w:r>
    </w:p>
    <w:p w14:paraId="1A5A8FA7" w14:textId="77777777" w:rsidR="00F43B96" w:rsidRPr="00F43B96" w:rsidRDefault="00F43B96" w:rsidP="00F43B96">
      <w:pPr>
        <w:jc w:val="both"/>
        <w:rPr>
          <w:rFonts w:ascii="Arial" w:hAnsi="Arial" w:cs="Arial"/>
        </w:rPr>
      </w:pPr>
      <w:r w:rsidRPr="00F43B96">
        <w:rPr>
          <w:rFonts w:ascii="Arial" w:hAnsi="Arial" w:cs="Arial"/>
        </w:rPr>
        <w:t xml:space="preserve">Antigua and Barbuda Tourism Authority </w:t>
      </w:r>
    </w:p>
    <w:p w14:paraId="1F45BC95" w14:textId="77777777" w:rsidR="00F43B96" w:rsidRPr="00F43B96" w:rsidRDefault="00F43B96" w:rsidP="00F43B96">
      <w:pPr>
        <w:jc w:val="both"/>
        <w:rPr>
          <w:rFonts w:ascii="Arial" w:hAnsi="Arial" w:cs="Arial"/>
        </w:rPr>
      </w:pPr>
      <w:r w:rsidRPr="00F43B96">
        <w:rPr>
          <w:rFonts w:ascii="Arial" w:hAnsi="Arial" w:cs="Arial"/>
        </w:rPr>
        <w:t>T: 1 (268) 562 7600/464-7601</w:t>
      </w:r>
    </w:p>
    <w:p w14:paraId="1F0CC783" w14:textId="548C127F" w:rsidR="00387AEB" w:rsidRPr="00387AEB" w:rsidRDefault="00F43B96" w:rsidP="003157AB">
      <w:pPr>
        <w:jc w:val="both"/>
        <w:rPr>
          <w:rFonts w:ascii="Avenir Next LT Pro" w:hAnsi="Avenir Next LT Pro"/>
        </w:rPr>
      </w:pPr>
      <w:r w:rsidRPr="00F43B96">
        <w:rPr>
          <w:rFonts w:ascii="Arial" w:hAnsi="Arial" w:cs="Arial"/>
        </w:rPr>
        <w:t>E: maria.blackman@visitaandb.com</w:t>
      </w:r>
    </w:p>
    <w:sectPr w:rsidR="00387AEB" w:rsidRPr="00387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05"/>
    <w:rsid w:val="00003537"/>
    <w:rsid w:val="0020477F"/>
    <w:rsid w:val="0021648F"/>
    <w:rsid w:val="0028762E"/>
    <w:rsid w:val="00293605"/>
    <w:rsid w:val="002C141C"/>
    <w:rsid w:val="003157AB"/>
    <w:rsid w:val="00387AEB"/>
    <w:rsid w:val="003A2663"/>
    <w:rsid w:val="003B0336"/>
    <w:rsid w:val="003C613A"/>
    <w:rsid w:val="004A0138"/>
    <w:rsid w:val="004D3698"/>
    <w:rsid w:val="004D52DA"/>
    <w:rsid w:val="005F7B49"/>
    <w:rsid w:val="006232BE"/>
    <w:rsid w:val="00661E1C"/>
    <w:rsid w:val="00666EE0"/>
    <w:rsid w:val="008346D9"/>
    <w:rsid w:val="009C553C"/>
    <w:rsid w:val="00A6424D"/>
    <w:rsid w:val="00B15C08"/>
    <w:rsid w:val="00B20025"/>
    <w:rsid w:val="00B25A0E"/>
    <w:rsid w:val="00B47E54"/>
    <w:rsid w:val="00B77266"/>
    <w:rsid w:val="00C21864"/>
    <w:rsid w:val="00C80977"/>
    <w:rsid w:val="00CB5AF9"/>
    <w:rsid w:val="00CF11A5"/>
    <w:rsid w:val="00DC25D9"/>
    <w:rsid w:val="00E21912"/>
    <w:rsid w:val="00E8236E"/>
    <w:rsid w:val="00F07427"/>
    <w:rsid w:val="00F43B96"/>
    <w:rsid w:val="00F726A4"/>
    <w:rsid w:val="00F8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C63B"/>
  <w15:chartTrackingRefBased/>
  <w15:docId w15:val="{F52EB189-F829-49BF-A9A4-1AF51329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26A4"/>
    <w:rPr>
      <w:sz w:val="16"/>
      <w:szCs w:val="16"/>
    </w:rPr>
  </w:style>
  <w:style w:type="paragraph" w:styleId="CommentText">
    <w:name w:val="annotation text"/>
    <w:basedOn w:val="Normal"/>
    <w:link w:val="CommentTextChar"/>
    <w:uiPriority w:val="99"/>
    <w:semiHidden/>
    <w:unhideWhenUsed/>
    <w:rsid w:val="00F726A4"/>
    <w:pPr>
      <w:spacing w:line="240" w:lineRule="auto"/>
    </w:pPr>
    <w:rPr>
      <w:sz w:val="20"/>
      <w:szCs w:val="20"/>
    </w:rPr>
  </w:style>
  <w:style w:type="character" w:customStyle="1" w:styleId="CommentTextChar">
    <w:name w:val="Comment Text Char"/>
    <w:basedOn w:val="DefaultParagraphFont"/>
    <w:link w:val="CommentText"/>
    <w:uiPriority w:val="99"/>
    <w:semiHidden/>
    <w:rsid w:val="00F726A4"/>
    <w:rPr>
      <w:sz w:val="20"/>
      <w:szCs w:val="20"/>
    </w:rPr>
  </w:style>
  <w:style w:type="paragraph" w:styleId="CommentSubject">
    <w:name w:val="annotation subject"/>
    <w:basedOn w:val="CommentText"/>
    <w:next w:val="CommentText"/>
    <w:link w:val="CommentSubjectChar"/>
    <w:uiPriority w:val="99"/>
    <w:semiHidden/>
    <w:unhideWhenUsed/>
    <w:rsid w:val="00F726A4"/>
    <w:rPr>
      <w:b/>
      <w:bCs/>
    </w:rPr>
  </w:style>
  <w:style w:type="character" w:customStyle="1" w:styleId="CommentSubjectChar">
    <w:name w:val="Comment Subject Char"/>
    <w:basedOn w:val="CommentTextChar"/>
    <w:link w:val="CommentSubject"/>
    <w:uiPriority w:val="99"/>
    <w:semiHidden/>
    <w:rsid w:val="00F726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ABHTA Staff</dc:creator>
  <cp:keywords/>
  <dc:description/>
  <cp:lastModifiedBy>Maria</cp:lastModifiedBy>
  <cp:revision>2</cp:revision>
  <cp:lastPrinted>2022-02-23T15:51:00Z</cp:lastPrinted>
  <dcterms:created xsi:type="dcterms:W3CDTF">2022-02-26T11:42:00Z</dcterms:created>
  <dcterms:modified xsi:type="dcterms:W3CDTF">2022-02-26T11:42:00Z</dcterms:modified>
</cp:coreProperties>
</file>