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D5EB3" w14:textId="177CFB56" w:rsidR="00064CD3" w:rsidRDefault="007441DD" w:rsidP="005D0FD4">
      <w:pPr>
        <w:spacing w:after="0"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0EA642A8" wp14:editId="7FE65129">
            <wp:extent cx="2514600" cy="1126792"/>
            <wp:effectExtent l="0" t="0" r="0" b="0"/>
            <wp:docPr id="4" name="Picture 4" descr="page1image7146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age1image7146752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152" cy="113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F9C5A" w14:textId="505A37DE" w:rsidR="00064CD3" w:rsidRPr="00C86776" w:rsidRDefault="00064CD3" w:rsidP="005058A0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 w:rsidRPr="00C86776">
        <w:rPr>
          <w:rFonts w:ascii="Arial" w:hAnsi="Arial" w:cs="Arial"/>
          <w:b/>
          <w:bCs/>
          <w:sz w:val="32"/>
          <w:szCs w:val="32"/>
        </w:rPr>
        <w:t>FOR IMMEDIATE RELEASE</w:t>
      </w:r>
      <w:r w:rsidR="00C86776">
        <w:rPr>
          <w:rFonts w:ascii="Arial" w:hAnsi="Arial" w:cs="Arial"/>
          <w:b/>
          <w:bCs/>
          <w:sz w:val="32"/>
          <w:szCs w:val="32"/>
        </w:rPr>
        <w:t>:</w:t>
      </w:r>
    </w:p>
    <w:p w14:paraId="6F38DBA4" w14:textId="77777777" w:rsidR="00064CD3" w:rsidRPr="00C86776" w:rsidRDefault="00064CD3" w:rsidP="005058A0">
      <w:pPr>
        <w:spacing w:after="0" w:line="240" w:lineRule="auto"/>
        <w:rPr>
          <w:rFonts w:ascii="Arial" w:hAnsi="Arial" w:cs="Arial"/>
          <w:sz w:val="32"/>
          <w:szCs w:val="32"/>
        </w:rPr>
      </w:pPr>
    </w:p>
    <w:p w14:paraId="79F42613" w14:textId="457C3040" w:rsidR="005058A0" w:rsidRPr="00C86776" w:rsidRDefault="00B10E2A" w:rsidP="00B10E2A">
      <w:pPr>
        <w:spacing w:after="0" w:line="240" w:lineRule="auto"/>
        <w:jc w:val="center"/>
        <w:rPr>
          <w:rFonts w:ascii="Arial" w:hAnsi="Arial" w:cs="Arial"/>
          <w:b/>
          <w:bCs/>
          <w:caps/>
          <w:sz w:val="32"/>
          <w:szCs w:val="32"/>
        </w:rPr>
      </w:pPr>
      <w:r w:rsidRPr="00C86776">
        <w:rPr>
          <w:rFonts w:ascii="Arial" w:hAnsi="Arial" w:cs="Arial"/>
          <w:b/>
          <w:bCs/>
          <w:caps/>
          <w:sz w:val="32"/>
          <w:szCs w:val="32"/>
        </w:rPr>
        <w:t xml:space="preserve">Antigua and Barbuda Hosts Successful Tourism </w:t>
      </w:r>
      <w:r w:rsidR="005058A0" w:rsidRPr="00C86776">
        <w:rPr>
          <w:rFonts w:ascii="Arial" w:hAnsi="Arial" w:cs="Arial"/>
          <w:b/>
          <w:bCs/>
          <w:caps/>
          <w:sz w:val="32"/>
          <w:szCs w:val="32"/>
        </w:rPr>
        <w:t>Stakeholder Engagement Meeting</w:t>
      </w:r>
    </w:p>
    <w:p w14:paraId="05A7CE9F" w14:textId="49495278" w:rsidR="004E0002" w:rsidRDefault="00B10E2A" w:rsidP="005058A0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 w:rsidRPr="00C86776">
        <w:rPr>
          <w:rFonts w:ascii="Arial" w:hAnsi="Arial" w:cs="Arial"/>
          <w:b/>
          <w:bCs/>
          <w:i/>
          <w:iCs/>
          <w:sz w:val="28"/>
          <w:szCs w:val="28"/>
        </w:rPr>
        <w:t xml:space="preserve">With the relaxation of entry requirements </w:t>
      </w:r>
      <w:r w:rsidR="00C86776" w:rsidRPr="00C86776">
        <w:rPr>
          <w:rFonts w:ascii="Arial" w:hAnsi="Arial" w:cs="Arial"/>
          <w:b/>
          <w:bCs/>
          <w:i/>
          <w:iCs/>
          <w:sz w:val="28"/>
          <w:szCs w:val="28"/>
        </w:rPr>
        <w:t>h</w:t>
      </w:r>
      <w:r w:rsidR="005058A0" w:rsidRPr="00C86776">
        <w:rPr>
          <w:rFonts w:ascii="Arial" w:hAnsi="Arial" w:cs="Arial"/>
          <w:b/>
          <w:bCs/>
          <w:i/>
          <w:iCs/>
          <w:sz w:val="28"/>
          <w:szCs w:val="28"/>
        </w:rPr>
        <w:t>oteliers are readying for a s</w:t>
      </w:r>
      <w:r w:rsidR="004871AC" w:rsidRPr="00C86776">
        <w:rPr>
          <w:rFonts w:ascii="Arial" w:hAnsi="Arial" w:cs="Arial"/>
          <w:b/>
          <w:bCs/>
          <w:i/>
          <w:iCs/>
          <w:sz w:val="28"/>
          <w:szCs w:val="28"/>
        </w:rPr>
        <w:t>pectacular</w:t>
      </w:r>
      <w:r w:rsidR="005058A0" w:rsidRPr="00C86776">
        <w:rPr>
          <w:rFonts w:ascii="Arial" w:hAnsi="Arial" w:cs="Arial"/>
          <w:b/>
          <w:bCs/>
          <w:i/>
          <w:iCs/>
          <w:sz w:val="28"/>
          <w:szCs w:val="28"/>
        </w:rPr>
        <w:t xml:space="preserve"> </w:t>
      </w:r>
      <w:r w:rsidR="00087ED4" w:rsidRPr="00C86776">
        <w:rPr>
          <w:rFonts w:ascii="Arial" w:hAnsi="Arial" w:cs="Arial"/>
          <w:b/>
          <w:bCs/>
          <w:i/>
          <w:iCs/>
          <w:sz w:val="28"/>
          <w:szCs w:val="28"/>
        </w:rPr>
        <w:t>s</w:t>
      </w:r>
      <w:r w:rsidR="005058A0" w:rsidRPr="00C86776">
        <w:rPr>
          <w:rFonts w:ascii="Arial" w:hAnsi="Arial" w:cs="Arial"/>
          <w:b/>
          <w:bCs/>
          <w:i/>
          <w:iCs/>
          <w:sz w:val="28"/>
          <w:szCs w:val="28"/>
        </w:rPr>
        <w:t>ummer</w:t>
      </w:r>
      <w:r w:rsidR="00087ED4" w:rsidRPr="00C86776">
        <w:rPr>
          <w:rFonts w:ascii="Arial" w:hAnsi="Arial" w:cs="Arial"/>
          <w:b/>
          <w:bCs/>
          <w:i/>
          <w:iCs/>
          <w:sz w:val="28"/>
          <w:szCs w:val="28"/>
        </w:rPr>
        <w:t xml:space="preserve"> season</w:t>
      </w:r>
    </w:p>
    <w:p w14:paraId="1CED9804" w14:textId="61EDA3CC" w:rsidR="00E8349D" w:rsidRDefault="00E8349D" w:rsidP="005058A0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74B1BAD9" w14:textId="6D3FA5FB" w:rsidR="00E8349D" w:rsidRPr="00C86776" w:rsidRDefault="00E8349D" w:rsidP="005058A0">
      <w:pPr>
        <w:spacing w:after="0" w:line="240" w:lineRule="auto"/>
        <w:jc w:val="center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noProof/>
        </w:rPr>
        <w:drawing>
          <wp:inline distT="0" distB="0" distL="0" distR="0" wp14:anchorId="335712E7" wp14:editId="238DCDF9">
            <wp:extent cx="5834679" cy="3299460"/>
            <wp:effectExtent l="0" t="0" r="0" b="0"/>
            <wp:docPr id="2" name="Picture 2" descr="A collage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ollage of peop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993" cy="333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4F342" w14:textId="0241059C" w:rsidR="005058A0" w:rsidRPr="00C86776" w:rsidRDefault="005058A0" w:rsidP="00C86776">
      <w:pPr>
        <w:spacing w:before="360" w:after="360" w:line="336" w:lineRule="auto"/>
        <w:jc w:val="both"/>
        <w:rPr>
          <w:rFonts w:ascii="Arial" w:hAnsi="Arial" w:cs="Arial"/>
          <w:sz w:val="24"/>
          <w:szCs w:val="24"/>
        </w:rPr>
      </w:pPr>
      <w:r w:rsidRPr="00C86776">
        <w:rPr>
          <w:rFonts w:ascii="Arial" w:hAnsi="Arial" w:cs="Arial"/>
          <w:b/>
          <w:bCs/>
          <w:caps/>
          <w:sz w:val="24"/>
          <w:szCs w:val="24"/>
        </w:rPr>
        <w:t>St. Johns</w:t>
      </w:r>
      <w:r w:rsidR="00C86776">
        <w:rPr>
          <w:rFonts w:ascii="Arial" w:hAnsi="Arial" w:cs="Arial"/>
          <w:b/>
          <w:bCs/>
          <w:caps/>
          <w:sz w:val="24"/>
          <w:szCs w:val="24"/>
        </w:rPr>
        <w:t>,</w:t>
      </w:r>
      <w:r w:rsidRPr="00C86776">
        <w:rPr>
          <w:rFonts w:ascii="Arial" w:hAnsi="Arial" w:cs="Arial"/>
          <w:b/>
          <w:bCs/>
          <w:caps/>
          <w:sz w:val="24"/>
          <w:szCs w:val="24"/>
        </w:rPr>
        <w:t xml:space="preserve"> Antigua </w:t>
      </w:r>
      <w:r w:rsidR="00C86776">
        <w:rPr>
          <w:rFonts w:ascii="Arial" w:hAnsi="Arial" w:cs="Arial"/>
          <w:b/>
          <w:bCs/>
          <w:caps/>
          <w:sz w:val="24"/>
          <w:szCs w:val="24"/>
        </w:rPr>
        <w:t>(</w:t>
      </w:r>
      <w:r w:rsidRPr="00C86776">
        <w:rPr>
          <w:rFonts w:ascii="Arial" w:hAnsi="Arial" w:cs="Arial"/>
          <w:b/>
          <w:bCs/>
          <w:caps/>
          <w:sz w:val="24"/>
          <w:szCs w:val="24"/>
        </w:rPr>
        <w:t xml:space="preserve">April </w:t>
      </w:r>
      <w:r w:rsidR="005D0FD4" w:rsidRPr="00C86776">
        <w:rPr>
          <w:rFonts w:ascii="Arial" w:hAnsi="Arial" w:cs="Arial"/>
          <w:b/>
          <w:bCs/>
          <w:caps/>
          <w:sz w:val="24"/>
          <w:szCs w:val="24"/>
        </w:rPr>
        <w:t>14</w:t>
      </w:r>
      <w:r w:rsidR="00E549DA" w:rsidRPr="00C86776">
        <w:rPr>
          <w:rFonts w:ascii="Arial" w:hAnsi="Arial" w:cs="Arial"/>
          <w:b/>
          <w:bCs/>
          <w:caps/>
          <w:sz w:val="24"/>
          <w:szCs w:val="24"/>
        </w:rPr>
        <w:t xml:space="preserve">, </w:t>
      </w:r>
      <w:r w:rsidR="00064CD3" w:rsidRPr="00C86776">
        <w:rPr>
          <w:rFonts w:ascii="Arial" w:hAnsi="Arial" w:cs="Arial"/>
          <w:b/>
          <w:bCs/>
          <w:caps/>
          <w:sz w:val="24"/>
          <w:szCs w:val="24"/>
        </w:rPr>
        <w:t>2022</w:t>
      </w:r>
      <w:r w:rsidR="00C86776">
        <w:rPr>
          <w:rFonts w:ascii="Arial" w:hAnsi="Arial" w:cs="Arial"/>
          <w:b/>
          <w:bCs/>
          <w:sz w:val="24"/>
          <w:szCs w:val="24"/>
        </w:rPr>
        <w:t>)</w:t>
      </w:r>
      <w:r w:rsidR="005B22E6">
        <w:rPr>
          <w:rFonts w:ascii="Arial" w:hAnsi="Arial" w:cs="Arial"/>
          <w:b/>
          <w:bCs/>
          <w:sz w:val="24"/>
          <w:szCs w:val="24"/>
        </w:rPr>
        <w:t xml:space="preserve"> </w:t>
      </w:r>
      <w:r w:rsidR="00C86776">
        <w:rPr>
          <w:rFonts w:ascii="Arial" w:hAnsi="Arial" w:cs="Arial"/>
          <w:b/>
          <w:bCs/>
          <w:sz w:val="24"/>
          <w:szCs w:val="24"/>
        </w:rPr>
        <w:t>-</w:t>
      </w:r>
      <w:r w:rsidR="00064CD3" w:rsidRPr="00C86776">
        <w:rPr>
          <w:rFonts w:ascii="Arial" w:hAnsi="Arial" w:cs="Arial"/>
          <w:b/>
          <w:bCs/>
          <w:sz w:val="24"/>
          <w:szCs w:val="24"/>
        </w:rPr>
        <w:t xml:space="preserve"> </w:t>
      </w:r>
      <w:r w:rsidRPr="00C86776">
        <w:rPr>
          <w:rFonts w:ascii="Arial" w:hAnsi="Arial" w:cs="Arial"/>
          <w:sz w:val="24"/>
          <w:szCs w:val="24"/>
        </w:rPr>
        <w:t xml:space="preserve">Over 80 </w:t>
      </w:r>
      <w:r w:rsidR="00B10E2A" w:rsidRPr="00C86776">
        <w:rPr>
          <w:rFonts w:ascii="Arial" w:hAnsi="Arial" w:cs="Arial"/>
          <w:sz w:val="24"/>
          <w:szCs w:val="24"/>
        </w:rPr>
        <w:t xml:space="preserve">local and global </w:t>
      </w:r>
      <w:r w:rsidRPr="00C86776">
        <w:rPr>
          <w:rFonts w:ascii="Arial" w:hAnsi="Arial" w:cs="Arial"/>
          <w:sz w:val="24"/>
          <w:szCs w:val="24"/>
        </w:rPr>
        <w:t xml:space="preserve">tourism industry partners participated </w:t>
      </w:r>
      <w:r w:rsidR="005B22E6">
        <w:rPr>
          <w:rFonts w:ascii="Arial" w:hAnsi="Arial" w:cs="Arial"/>
          <w:sz w:val="24"/>
          <w:szCs w:val="24"/>
        </w:rPr>
        <w:t>via the</w:t>
      </w:r>
      <w:r w:rsidRPr="00C86776">
        <w:rPr>
          <w:rFonts w:ascii="Arial" w:hAnsi="Arial" w:cs="Arial"/>
          <w:sz w:val="24"/>
          <w:szCs w:val="24"/>
        </w:rPr>
        <w:t xml:space="preserve"> Zoom</w:t>
      </w:r>
      <w:r w:rsidR="005B22E6">
        <w:rPr>
          <w:rFonts w:ascii="Arial" w:hAnsi="Arial" w:cs="Arial"/>
          <w:sz w:val="24"/>
          <w:szCs w:val="24"/>
        </w:rPr>
        <w:t xml:space="preserve"> platform</w:t>
      </w:r>
      <w:r w:rsidRPr="00C86776">
        <w:rPr>
          <w:rFonts w:ascii="Arial" w:hAnsi="Arial" w:cs="Arial"/>
          <w:sz w:val="24"/>
          <w:szCs w:val="24"/>
        </w:rPr>
        <w:t xml:space="preserve"> as the Antigua and Barbuda Tourism Authority (ABTA) convened their quarterly state of the </w:t>
      </w:r>
      <w:r w:rsidR="001B637C" w:rsidRPr="00C86776">
        <w:rPr>
          <w:rFonts w:ascii="Arial" w:hAnsi="Arial" w:cs="Arial"/>
          <w:sz w:val="24"/>
          <w:szCs w:val="24"/>
        </w:rPr>
        <w:t>industry</w:t>
      </w:r>
      <w:r w:rsidRPr="00C86776">
        <w:rPr>
          <w:rFonts w:ascii="Arial" w:hAnsi="Arial" w:cs="Arial"/>
          <w:sz w:val="24"/>
          <w:szCs w:val="24"/>
        </w:rPr>
        <w:t xml:space="preserve"> update</w:t>
      </w:r>
      <w:r w:rsidR="000C2F90" w:rsidRPr="00C86776">
        <w:rPr>
          <w:rFonts w:ascii="Arial" w:hAnsi="Arial" w:cs="Arial"/>
          <w:sz w:val="24"/>
          <w:szCs w:val="24"/>
        </w:rPr>
        <w:t>.</w:t>
      </w:r>
      <w:r w:rsidRPr="00C86776">
        <w:rPr>
          <w:rFonts w:ascii="Arial" w:hAnsi="Arial" w:cs="Arial"/>
          <w:sz w:val="24"/>
          <w:szCs w:val="24"/>
        </w:rPr>
        <w:t xml:space="preserve"> </w:t>
      </w:r>
      <w:r w:rsidR="00087ED4" w:rsidRPr="00C86776">
        <w:rPr>
          <w:rFonts w:ascii="Arial" w:hAnsi="Arial" w:cs="Arial"/>
          <w:sz w:val="24"/>
          <w:szCs w:val="24"/>
        </w:rPr>
        <w:t>Led</w:t>
      </w:r>
      <w:r w:rsidRPr="00C86776">
        <w:rPr>
          <w:rFonts w:ascii="Arial" w:hAnsi="Arial" w:cs="Arial"/>
          <w:sz w:val="24"/>
          <w:szCs w:val="24"/>
        </w:rPr>
        <w:t xml:space="preserve"> by </w:t>
      </w:r>
      <w:r w:rsidR="009533C5" w:rsidRPr="00C86776">
        <w:rPr>
          <w:rFonts w:ascii="Arial" w:hAnsi="Arial" w:cs="Arial"/>
          <w:sz w:val="24"/>
          <w:szCs w:val="24"/>
        </w:rPr>
        <w:t xml:space="preserve">the </w:t>
      </w:r>
      <w:r w:rsidRPr="00C86776">
        <w:rPr>
          <w:rFonts w:ascii="Arial" w:hAnsi="Arial" w:cs="Arial"/>
          <w:sz w:val="24"/>
          <w:szCs w:val="24"/>
        </w:rPr>
        <w:t>ABTA</w:t>
      </w:r>
      <w:r w:rsidR="009533C5" w:rsidRPr="00C86776">
        <w:rPr>
          <w:rFonts w:ascii="Arial" w:hAnsi="Arial" w:cs="Arial"/>
          <w:sz w:val="24"/>
          <w:szCs w:val="24"/>
        </w:rPr>
        <w:t xml:space="preserve"> CEO</w:t>
      </w:r>
      <w:r w:rsidR="007441DD">
        <w:rPr>
          <w:rFonts w:ascii="Arial" w:hAnsi="Arial" w:cs="Arial"/>
          <w:sz w:val="24"/>
          <w:szCs w:val="24"/>
        </w:rPr>
        <w:t xml:space="preserve"> </w:t>
      </w:r>
      <w:r w:rsidRPr="00C86776">
        <w:rPr>
          <w:rFonts w:ascii="Arial" w:hAnsi="Arial" w:cs="Arial"/>
          <w:sz w:val="24"/>
          <w:szCs w:val="24"/>
        </w:rPr>
        <w:t xml:space="preserve">Colin James with </w:t>
      </w:r>
      <w:r w:rsidR="00087ED4" w:rsidRPr="00C86776">
        <w:rPr>
          <w:rFonts w:ascii="Arial" w:hAnsi="Arial" w:cs="Arial"/>
          <w:sz w:val="24"/>
          <w:szCs w:val="24"/>
        </w:rPr>
        <w:t xml:space="preserve">the </w:t>
      </w:r>
      <w:r w:rsidR="000C2F90" w:rsidRPr="00C86776">
        <w:rPr>
          <w:rFonts w:ascii="Arial" w:hAnsi="Arial" w:cs="Arial"/>
          <w:sz w:val="24"/>
          <w:szCs w:val="24"/>
        </w:rPr>
        <w:t xml:space="preserve">Chairman of the Board of Directors, Dr. Lorraine Raeburn and </w:t>
      </w:r>
      <w:r w:rsidR="00087ED4" w:rsidRPr="00C86776">
        <w:rPr>
          <w:rFonts w:ascii="Arial" w:hAnsi="Arial" w:cs="Arial"/>
          <w:sz w:val="24"/>
          <w:szCs w:val="24"/>
        </w:rPr>
        <w:t xml:space="preserve">Minister of Tourism and Investment, </w:t>
      </w:r>
      <w:r w:rsidR="005B22E6">
        <w:rPr>
          <w:rFonts w:ascii="Arial" w:hAnsi="Arial" w:cs="Arial"/>
          <w:sz w:val="24"/>
          <w:szCs w:val="24"/>
        </w:rPr>
        <w:t xml:space="preserve">The </w:t>
      </w:r>
      <w:proofErr w:type="spellStart"/>
      <w:r w:rsidRPr="00C86776">
        <w:rPr>
          <w:rFonts w:ascii="Arial" w:hAnsi="Arial" w:cs="Arial"/>
          <w:sz w:val="24"/>
          <w:szCs w:val="24"/>
        </w:rPr>
        <w:t>Hono</w:t>
      </w:r>
      <w:r w:rsidR="005B22E6">
        <w:rPr>
          <w:rFonts w:ascii="Arial" w:hAnsi="Arial" w:cs="Arial"/>
          <w:sz w:val="24"/>
          <w:szCs w:val="24"/>
        </w:rPr>
        <w:t>u</w:t>
      </w:r>
      <w:r w:rsidRPr="00C86776">
        <w:rPr>
          <w:rFonts w:ascii="Arial" w:hAnsi="Arial" w:cs="Arial"/>
          <w:sz w:val="24"/>
          <w:szCs w:val="24"/>
        </w:rPr>
        <w:t>rable</w:t>
      </w:r>
      <w:proofErr w:type="spellEnd"/>
      <w:r w:rsidRPr="00C86776">
        <w:rPr>
          <w:rFonts w:ascii="Arial" w:hAnsi="Arial" w:cs="Arial"/>
          <w:sz w:val="24"/>
          <w:szCs w:val="24"/>
        </w:rPr>
        <w:t xml:space="preserve"> Charles </w:t>
      </w:r>
      <w:r w:rsidR="005B22E6">
        <w:rPr>
          <w:rFonts w:ascii="Arial" w:hAnsi="Arial" w:cs="Arial"/>
          <w:sz w:val="24"/>
          <w:szCs w:val="24"/>
        </w:rPr>
        <w:t>‘</w:t>
      </w:r>
      <w:r w:rsidRPr="00C86776">
        <w:rPr>
          <w:rFonts w:ascii="Arial" w:hAnsi="Arial" w:cs="Arial"/>
          <w:sz w:val="24"/>
          <w:szCs w:val="24"/>
        </w:rPr>
        <w:t>Max</w:t>
      </w:r>
      <w:r w:rsidR="005B22E6">
        <w:rPr>
          <w:rFonts w:ascii="Arial" w:hAnsi="Arial" w:cs="Arial"/>
          <w:sz w:val="24"/>
          <w:szCs w:val="24"/>
        </w:rPr>
        <w:t>’</w:t>
      </w:r>
      <w:r w:rsidRPr="00C86776">
        <w:rPr>
          <w:rFonts w:ascii="Arial" w:hAnsi="Arial" w:cs="Arial"/>
          <w:sz w:val="24"/>
          <w:szCs w:val="24"/>
        </w:rPr>
        <w:t xml:space="preserve"> Fernandez in attendance</w:t>
      </w:r>
      <w:r w:rsidR="00087ED4" w:rsidRPr="00C86776">
        <w:rPr>
          <w:rFonts w:ascii="Arial" w:hAnsi="Arial" w:cs="Arial"/>
          <w:sz w:val="24"/>
          <w:szCs w:val="24"/>
        </w:rPr>
        <w:t>, it was welcomed</w:t>
      </w:r>
      <w:r w:rsidR="009533C5" w:rsidRPr="00C86776">
        <w:rPr>
          <w:rFonts w:ascii="Arial" w:hAnsi="Arial" w:cs="Arial"/>
          <w:sz w:val="24"/>
          <w:szCs w:val="24"/>
        </w:rPr>
        <w:t xml:space="preserve"> news </w:t>
      </w:r>
      <w:r w:rsidR="00087ED4" w:rsidRPr="00C86776">
        <w:rPr>
          <w:rFonts w:ascii="Arial" w:hAnsi="Arial" w:cs="Arial"/>
          <w:sz w:val="24"/>
          <w:szCs w:val="24"/>
        </w:rPr>
        <w:t xml:space="preserve">as hoteliers shared that at this time, most are fully booked.  </w:t>
      </w:r>
    </w:p>
    <w:p w14:paraId="244B780A" w14:textId="77777777" w:rsidR="00921C3F" w:rsidRPr="00C86776" w:rsidRDefault="004E4E51" w:rsidP="00C86776">
      <w:pPr>
        <w:spacing w:before="360" w:after="360" w:line="336" w:lineRule="auto"/>
        <w:jc w:val="both"/>
        <w:rPr>
          <w:rFonts w:ascii="Arial" w:hAnsi="Arial" w:cs="Arial"/>
          <w:sz w:val="24"/>
          <w:szCs w:val="24"/>
        </w:rPr>
      </w:pPr>
      <w:r w:rsidRPr="00C86776">
        <w:rPr>
          <w:rFonts w:ascii="Arial" w:hAnsi="Arial" w:cs="Arial"/>
          <w:sz w:val="24"/>
          <w:szCs w:val="24"/>
        </w:rPr>
        <w:lastRenderedPageBreak/>
        <w:t xml:space="preserve">CEO </w:t>
      </w:r>
      <w:r w:rsidR="008B3503" w:rsidRPr="00C86776">
        <w:rPr>
          <w:rFonts w:ascii="Arial" w:hAnsi="Arial" w:cs="Arial"/>
          <w:sz w:val="24"/>
          <w:szCs w:val="24"/>
        </w:rPr>
        <w:t xml:space="preserve">James gave opening </w:t>
      </w:r>
      <w:r w:rsidR="00B10E2A" w:rsidRPr="00C86776">
        <w:rPr>
          <w:rFonts w:ascii="Arial" w:hAnsi="Arial" w:cs="Arial"/>
          <w:sz w:val="24"/>
          <w:szCs w:val="24"/>
        </w:rPr>
        <w:t xml:space="preserve">welcome </w:t>
      </w:r>
      <w:r w:rsidR="008B3503" w:rsidRPr="00C86776">
        <w:rPr>
          <w:rFonts w:ascii="Arial" w:hAnsi="Arial" w:cs="Arial"/>
          <w:sz w:val="24"/>
          <w:szCs w:val="24"/>
        </w:rPr>
        <w:t>remarks and told the participants</w:t>
      </w:r>
      <w:r w:rsidR="00E1461C" w:rsidRPr="00C86776">
        <w:rPr>
          <w:rFonts w:ascii="Arial" w:hAnsi="Arial" w:cs="Arial"/>
          <w:sz w:val="24"/>
          <w:szCs w:val="24"/>
        </w:rPr>
        <w:t xml:space="preserve"> of </w:t>
      </w:r>
      <w:r w:rsidR="00596CA0" w:rsidRPr="00C86776">
        <w:rPr>
          <w:rFonts w:ascii="Arial" w:hAnsi="Arial" w:cs="Arial"/>
          <w:sz w:val="24"/>
          <w:szCs w:val="24"/>
        </w:rPr>
        <w:t xml:space="preserve">the success of the ABTA’s recent </w:t>
      </w:r>
      <w:r w:rsidR="00BC3003" w:rsidRPr="00C86776">
        <w:rPr>
          <w:rFonts w:ascii="Arial" w:hAnsi="Arial" w:cs="Arial"/>
          <w:sz w:val="24"/>
          <w:szCs w:val="24"/>
        </w:rPr>
        <w:t xml:space="preserve">activation in </w:t>
      </w:r>
      <w:r w:rsidRPr="00C86776">
        <w:rPr>
          <w:rFonts w:ascii="Arial" w:hAnsi="Arial" w:cs="Arial"/>
          <w:sz w:val="24"/>
          <w:szCs w:val="24"/>
        </w:rPr>
        <w:t>Dubai and</w:t>
      </w:r>
      <w:r w:rsidR="00BC3003" w:rsidRPr="00C86776">
        <w:rPr>
          <w:rFonts w:ascii="Arial" w:hAnsi="Arial" w:cs="Arial"/>
          <w:sz w:val="24"/>
          <w:szCs w:val="24"/>
        </w:rPr>
        <w:t xml:space="preserve"> spoke of the first ever stand-alone advertising campaign for Barbuda</w:t>
      </w:r>
      <w:r w:rsidR="00B10E2A" w:rsidRPr="00C86776">
        <w:rPr>
          <w:rFonts w:ascii="Arial" w:hAnsi="Arial" w:cs="Arial"/>
          <w:sz w:val="24"/>
          <w:szCs w:val="24"/>
        </w:rPr>
        <w:t>.</w:t>
      </w:r>
      <w:r w:rsidR="00BC3003" w:rsidRPr="00C86776">
        <w:rPr>
          <w:rFonts w:ascii="Arial" w:hAnsi="Arial" w:cs="Arial"/>
          <w:sz w:val="24"/>
          <w:szCs w:val="24"/>
        </w:rPr>
        <w:t xml:space="preserve"> </w:t>
      </w:r>
    </w:p>
    <w:p w14:paraId="5DB9543C" w14:textId="2D267E2B" w:rsidR="008B3503" w:rsidRPr="00C86776" w:rsidRDefault="00B10E2A" w:rsidP="00C86776">
      <w:pPr>
        <w:spacing w:before="360" w:after="360" w:line="336" w:lineRule="auto"/>
        <w:jc w:val="both"/>
        <w:rPr>
          <w:rFonts w:ascii="Arial" w:hAnsi="Arial" w:cs="Arial"/>
          <w:sz w:val="24"/>
          <w:szCs w:val="24"/>
        </w:rPr>
      </w:pPr>
      <w:r w:rsidRPr="00C86776">
        <w:rPr>
          <w:rFonts w:ascii="Arial" w:hAnsi="Arial" w:cs="Arial"/>
          <w:sz w:val="24"/>
          <w:szCs w:val="24"/>
        </w:rPr>
        <w:t>The Country’s Tourism Minister</w:t>
      </w:r>
      <w:r w:rsidR="007441DD">
        <w:rPr>
          <w:rFonts w:ascii="Arial" w:hAnsi="Arial" w:cs="Arial"/>
          <w:sz w:val="24"/>
          <w:szCs w:val="24"/>
        </w:rPr>
        <w:t>,</w:t>
      </w:r>
      <w:r w:rsidRPr="00C86776">
        <w:rPr>
          <w:rFonts w:ascii="Arial" w:hAnsi="Arial" w:cs="Arial"/>
          <w:sz w:val="24"/>
          <w:szCs w:val="24"/>
        </w:rPr>
        <w:t xml:space="preserve"> </w:t>
      </w:r>
      <w:r w:rsidR="007441DD">
        <w:rPr>
          <w:rFonts w:ascii="Arial" w:hAnsi="Arial" w:cs="Arial"/>
          <w:sz w:val="24"/>
          <w:szCs w:val="24"/>
        </w:rPr>
        <w:t>T</w:t>
      </w:r>
      <w:r w:rsidRPr="00C86776">
        <w:rPr>
          <w:rFonts w:ascii="Arial" w:hAnsi="Arial" w:cs="Arial"/>
          <w:sz w:val="24"/>
          <w:szCs w:val="24"/>
        </w:rPr>
        <w:t>he Hon</w:t>
      </w:r>
      <w:r w:rsidR="007441DD">
        <w:rPr>
          <w:rFonts w:ascii="Arial" w:hAnsi="Arial" w:cs="Arial"/>
          <w:sz w:val="24"/>
          <w:szCs w:val="24"/>
        </w:rPr>
        <w:t>.</w:t>
      </w:r>
      <w:r w:rsidRPr="00C86776">
        <w:rPr>
          <w:rFonts w:ascii="Arial" w:hAnsi="Arial" w:cs="Arial"/>
          <w:sz w:val="24"/>
          <w:szCs w:val="24"/>
        </w:rPr>
        <w:t xml:space="preserve"> Charles </w:t>
      </w:r>
      <w:r w:rsidR="005B22E6">
        <w:rPr>
          <w:rFonts w:ascii="Arial" w:hAnsi="Arial" w:cs="Arial"/>
          <w:sz w:val="24"/>
          <w:szCs w:val="24"/>
        </w:rPr>
        <w:t>‘</w:t>
      </w:r>
      <w:r w:rsidRPr="00C86776">
        <w:rPr>
          <w:rFonts w:ascii="Arial" w:hAnsi="Arial" w:cs="Arial"/>
          <w:sz w:val="24"/>
          <w:szCs w:val="24"/>
        </w:rPr>
        <w:t>Max</w:t>
      </w:r>
      <w:r w:rsidR="005B22E6">
        <w:rPr>
          <w:rFonts w:ascii="Arial" w:hAnsi="Arial" w:cs="Arial"/>
          <w:sz w:val="24"/>
          <w:szCs w:val="24"/>
        </w:rPr>
        <w:t>’</w:t>
      </w:r>
      <w:r w:rsidRPr="00C86776">
        <w:rPr>
          <w:rFonts w:ascii="Arial" w:hAnsi="Arial" w:cs="Arial"/>
          <w:sz w:val="24"/>
          <w:szCs w:val="24"/>
        </w:rPr>
        <w:t xml:space="preserve"> </w:t>
      </w:r>
      <w:r w:rsidR="009A022F" w:rsidRPr="00C86776">
        <w:rPr>
          <w:rFonts w:ascii="Arial" w:hAnsi="Arial" w:cs="Arial"/>
          <w:sz w:val="24"/>
          <w:szCs w:val="24"/>
        </w:rPr>
        <w:t>Fernandez</w:t>
      </w:r>
      <w:r w:rsidRPr="00C86776">
        <w:rPr>
          <w:rFonts w:ascii="Arial" w:hAnsi="Arial" w:cs="Arial"/>
          <w:sz w:val="24"/>
          <w:szCs w:val="24"/>
        </w:rPr>
        <w:t xml:space="preserve"> thanked the tourism partners for their ongoing partnership and </w:t>
      </w:r>
      <w:r w:rsidR="008425A1" w:rsidRPr="00C86776">
        <w:rPr>
          <w:rFonts w:ascii="Arial" w:hAnsi="Arial" w:cs="Arial"/>
          <w:sz w:val="24"/>
          <w:szCs w:val="24"/>
        </w:rPr>
        <w:t>congratulated the entire ABTA team for</w:t>
      </w:r>
      <w:r w:rsidR="004E4E51" w:rsidRPr="00C86776">
        <w:rPr>
          <w:rFonts w:ascii="Arial" w:hAnsi="Arial" w:cs="Arial"/>
          <w:sz w:val="24"/>
          <w:szCs w:val="24"/>
        </w:rPr>
        <w:t xml:space="preserve"> their</w:t>
      </w:r>
      <w:r w:rsidR="008425A1" w:rsidRPr="00C86776">
        <w:rPr>
          <w:rFonts w:ascii="Arial" w:hAnsi="Arial" w:cs="Arial"/>
          <w:sz w:val="24"/>
          <w:szCs w:val="24"/>
        </w:rPr>
        <w:t xml:space="preserve"> sterling service throughout the pandemic</w:t>
      </w:r>
      <w:r w:rsidR="004E4E51" w:rsidRPr="00C86776">
        <w:rPr>
          <w:rFonts w:ascii="Arial" w:hAnsi="Arial" w:cs="Arial"/>
          <w:sz w:val="24"/>
          <w:szCs w:val="24"/>
        </w:rPr>
        <w:t xml:space="preserve">. </w:t>
      </w:r>
      <w:r w:rsidRPr="00C86776">
        <w:rPr>
          <w:rFonts w:ascii="Arial" w:hAnsi="Arial" w:cs="Arial"/>
          <w:sz w:val="24"/>
          <w:szCs w:val="24"/>
        </w:rPr>
        <w:t xml:space="preserve">The Minister shared the good news </w:t>
      </w:r>
      <w:r w:rsidR="00921C3F" w:rsidRPr="00C86776">
        <w:rPr>
          <w:rFonts w:ascii="Arial" w:hAnsi="Arial" w:cs="Arial"/>
          <w:sz w:val="24"/>
          <w:szCs w:val="24"/>
        </w:rPr>
        <w:t>that f</w:t>
      </w:r>
      <w:r w:rsidRPr="00C86776">
        <w:rPr>
          <w:rFonts w:ascii="Arial" w:hAnsi="Arial" w:cs="Arial"/>
          <w:sz w:val="24"/>
          <w:szCs w:val="24"/>
        </w:rPr>
        <w:t xml:space="preserve">ully vaccinated passengers are not required to test prior to arrival and </w:t>
      </w:r>
      <w:r w:rsidR="00921C3F" w:rsidRPr="00C86776">
        <w:rPr>
          <w:rFonts w:ascii="Arial" w:hAnsi="Arial" w:cs="Arial"/>
          <w:sz w:val="24"/>
          <w:szCs w:val="24"/>
        </w:rPr>
        <w:t xml:space="preserve">very soon </w:t>
      </w:r>
      <w:r w:rsidRPr="00C86776">
        <w:rPr>
          <w:rFonts w:ascii="Arial" w:hAnsi="Arial" w:cs="Arial"/>
          <w:sz w:val="24"/>
          <w:szCs w:val="24"/>
        </w:rPr>
        <w:t xml:space="preserve">unvaccinated passengers </w:t>
      </w:r>
      <w:r w:rsidR="00921C3F" w:rsidRPr="00C86776">
        <w:rPr>
          <w:rFonts w:ascii="Arial" w:hAnsi="Arial" w:cs="Arial"/>
          <w:sz w:val="24"/>
          <w:szCs w:val="24"/>
        </w:rPr>
        <w:t xml:space="preserve">will shortly be able to </w:t>
      </w:r>
      <w:r w:rsidRPr="00C86776">
        <w:rPr>
          <w:rFonts w:ascii="Arial" w:hAnsi="Arial" w:cs="Arial"/>
          <w:sz w:val="24"/>
          <w:szCs w:val="24"/>
        </w:rPr>
        <w:t xml:space="preserve">visit with a PCR or Antigen test done 4 days prior to arrival.  </w:t>
      </w:r>
      <w:r w:rsidR="004E4E51" w:rsidRPr="00C86776">
        <w:rPr>
          <w:rFonts w:ascii="Arial" w:hAnsi="Arial" w:cs="Arial"/>
          <w:sz w:val="24"/>
          <w:szCs w:val="24"/>
        </w:rPr>
        <w:t>He</w:t>
      </w:r>
      <w:r w:rsidR="008425A1" w:rsidRPr="00C86776">
        <w:rPr>
          <w:rFonts w:ascii="Arial" w:hAnsi="Arial" w:cs="Arial"/>
          <w:sz w:val="24"/>
          <w:szCs w:val="24"/>
        </w:rPr>
        <w:t xml:space="preserve"> </w:t>
      </w:r>
      <w:r w:rsidRPr="00C86776">
        <w:rPr>
          <w:rFonts w:ascii="Arial" w:hAnsi="Arial" w:cs="Arial"/>
          <w:sz w:val="24"/>
          <w:szCs w:val="24"/>
        </w:rPr>
        <w:t xml:space="preserve">also </w:t>
      </w:r>
      <w:r w:rsidR="00E549DA" w:rsidRPr="00C86776">
        <w:rPr>
          <w:rFonts w:ascii="Arial" w:hAnsi="Arial" w:cs="Arial"/>
          <w:sz w:val="24"/>
          <w:szCs w:val="24"/>
        </w:rPr>
        <w:t>made mention of</w:t>
      </w:r>
      <w:r w:rsidR="008425A1" w:rsidRPr="00C86776">
        <w:rPr>
          <w:rFonts w:ascii="Arial" w:hAnsi="Arial" w:cs="Arial"/>
          <w:sz w:val="24"/>
          <w:szCs w:val="24"/>
        </w:rPr>
        <w:t xml:space="preserve"> the many strides the destination is </w:t>
      </w:r>
      <w:r w:rsidR="00E549DA" w:rsidRPr="00C86776">
        <w:rPr>
          <w:rFonts w:ascii="Arial" w:hAnsi="Arial" w:cs="Arial"/>
          <w:sz w:val="24"/>
          <w:szCs w:val="24"/>
        </w:rPr>
        <w:t xml:space="preserve">enjoying </w:t>
      </w:r>
      <w:r w:rsidR="008425A1" w:rsidRPr="00C86776">
        <w:rPr>
          <w:rFonts w:ascii="Arial" w:hAnsi="Arial" w:cs="Arial"/>
          <w:sz w:val="24"/>
          <w:szCs w:val="24"/>
        </w:rPr>
        <w:t xml:space="preserve">with increased airlift from all markets and </w:t>
      </w:r>
      <w:r w:rsidR="00E04F95" w:rsidRPr="00C86776">
        <w:rPr>
          <w:rFonts w:ascii="Arial" w:hAnsi="Arial" w:cs="Arial"/>
          <w:sz w:val="24"/>
          <w:szCs w:val="24"/>
        </w:rPr>
        <w:t>a bigger</w:t>
      </w:r>
      <w:r w:rsidR="008425A1" w:rsidRPr="00C86776">
        <w:rPr>
          <w:rFonts w:ascii="Arial" w:hAnsi="Arial" w:cs="Arial"/>
          <w:sz w:val="24"/>
          <w:szCs w:val="24"/>
        </w:rPr>
        <w:t xml:space="preserve"> interest in investment opportunities for the hotel, yachting, and cruise sectors.</w:t>
      </w:r>
      <w:r w:rsidRPr="00C86776">
        <w:rPr>
          <w:rFonts w:ascii="Arial" w:hAnsi="Arial" w:cs="Arial"/>
          <w:sz w:val="24"/>
          <w:szCs w:val="24"/>
        </w:rPr>
        <w:t xml:space="preserve"> </w:t>
      </w:r>
    </w:p>
    <w:p w14:paraId="0D1BFA6A" w14:textId="6C6D2E92" w:rsidR="008B3503" w:rsidRPr="00C86776" w:rsidRDefault="001733B4" w:rsidP="00C86776">
      <w:pPr>
        <w:spacing w:before="360" w:after="360" w:line="336" w:lineRule="auto"/>
        <w:jc w:val="both"/>
        <w:rPr>
          <w:rFonts w:ascii="Arial" w:hAnsi="Arial" w:cs="Arial"/>
          <w:sz w:val="24"/>
          <w:szCs w:val="24"/>
        </w:rPr>
      </w:pPr>
      <w:r w:rsidRPr="00C86776">
        <w:rPr>
          <w:rFonts w:ascii="Arial" w:hAnsi="Arial" w:cs="Arial"/>
          <w:sz w:val="24"/>
          <w:szCs w:val="24"/>
        </w:rPr>
        <w:t xml:space="preserve">The meeting’s overall objective was to reinforce the importance of public/private sector collaboration </w:t>
      </w:r>
      <w:r w:rsidR="002B014F" w:rsidRPr="00C86776">
        <w:rPr>
          <w:rFonts w:ascii="Arial" w:hAnsi="Arial" w:cs="Arial"/>
          <w:sz w:val="24"/>
          <w:szCs w:val="24"/>
        </w:rPr>
        <w:t>and to ensure vital detail</w:t>
      </w:r>
      <w:r w:rsidR="00B10E2A" w:rsidRPr="00C86776">
        <w:rPr>
          <w:rFonts w:ascii="Arial" w:hAnsi="Arial" w:cs="Arial"/>
          <w:sz w:val="24"/>
          <w:szCs w:val="24"/>
        </w:rPr>
        <w:t>s</w:t>
      </w:r>
      <w:r w:rsidR="002B014F" w:rsidRPr="00C86776">
        <w:rPr>
          <w:rFonts w:ascii="Arial" w:hAnsi="Arial" w:cs="Arial"/>
          <w:sz w:val="24"/>
          <w:szCs w:val="24"/>
        </w:rPr>
        <w:t xml:space="preserve"> w</w:t>
      </w:r>
      <w:r w:rsidR="00B10E2A" w:rsidRPr="00C86776">
        <w:rPr>
          <w:rFonts w:ascii="Arial" w:hAnsi="Arial" w:cs="Arial"/>
          <w:sz w:val="24"/>
          <w:szCs w:val="24"/>
        </w:rPr>
        <w:t>ere</w:t>
      </w:r>
      <w:r w:rsidR="002B014F" w:rsidRPr="00C86776">
        <w:rPr>
          <w:rFonts w:ascii="Arial" w:hAnsi="Arial" w:cs="Arial"/>
          <w:sz w:val="24"/>
          <w:szCs w:val="24"/>
        </w:rPr>
        <w:t xml:space="preserve"> shared o</w:t>
      </w:r>
      <w:r w:rsidRPr="00C86776">
        <w:rPr>
          <w:rFonts w:ascii="Arial" w:hAnsi="Arial" w:cs="Arial"/>
          <w:sz w:val="24"/>
          <w:szCs w:val="24"/>
        </w:rPr>
        <w:t xml:space="preserve">n the </w:t>
      </w:r>
      <w:r w:rsidR="002B014F" w:rsidRPr="00C86776">
        <w:rPr>
          <w:rFonts w:ascii="Arial" w:hAnsi="Arial" w:cs="Arial"/>
          <w:sz w:val="24"/>
          <w:szCs w:val="24"/>
        </w:rPr>
        <w:t xml:space="preserve">destination’s sales and marketing, </w:t>
      </w:r>
      <w:r w:rsidR="008E132D" w:rsidRPr="00C86776">
        <w:rPr>
          <w:rFonts w:ascii="Arial" w:hAnsi="Arial" w:cs="Arial"/>
          <w:sz w:val="24"/>
          <w:szCs w:val="24"/>
        </w:rPr>
        <w:t>human resource</w:t>
      </w:r>
      <w:r w:rsidR="002B014F" w:rsidRPr="00C86776">
        <w:rPr>
          <w:rFonts w:ascii="Arial" w:hAnsi="Arial" w:cs="Arial"/>
          <w:sz w:val="24"/>
          <w:szCs w:val="24"/>
        </w:rPr>
        <w:t xml:space="preserve"> development</w:t>
      </w:r>
      <w:r w:rsidR="008E132D" w:rsidRPr="00C86776">
        <w:rPr>
          <w:rFonts w:ascii="Arial" w:hAnsi="Arial" w:cs="Arial"/>
          <w:sz w:val="24"/>
          <w:szCs w:val="24"/>
        </w:rPr>
        <w:t>, product enhancement</w:t>
      </w:r>
      <w:r w:rsidR="004D113F" w:rsidRPr="00C86776">
        <w:rPr>
          <w:rFonts w:ascii="Arial" w:hAnsi="Arial" w:cs="Arial"/>
          <w:sz w:val="24"/>
          <w:szCs w:val="24"/>
        </w:rPr>
        <w:t>,</w:t>
      </w:r>
      <w:r w:rsidR="002B014F" w:rsidRPr="00C86776">
        <w:rPr>
          <w:rFonts w:ascii="Arial" w:hAnsi="Arial" w:cs="Arial"/>
          <w:sz w:val="24"/>
          <w:szCs w:val="24"/>
        </w:rPr>
        <w:t xml:space="preserve"> </w:t>
      </w:r>
      <w:r w:rsidR="004D113F" w:rsidRPr="00C86776">
        <w:rPr>
          <w:rFonts w:ascii="Arial" w:hAnsi="Arial" w:cs="Arial"/>
          <w:sz w:val="24"/>
          <w:szCs w:val="24"/>
        </w:rPr>
        <w:t xml:space="preserve">air service plans </w:t>
      </w:r>
      <w:r w:rsidR="002B014F" w:rsidRPr="00C86776">
        <w:rPr>
          <w:rFonts w:ascii="Arial" w:hAnsi="Arial" w:cs="Arial"/>
          <w:sz w:val="24"/>
          <w:szCs w:val="24"/>
        </w:rPr>
        <w:t xml:space="preserve">and upcoming activities. </w:t>
      </w:r>
      <w:r w:rsidR="008B3503" w:rsidRPr="00C86776">
        <w:rPr>
          <w:rFonts w:ascii="Arial" w:hAnsi="Arial" w:cs="Arial"/>
          <w:sz w:val="24"/>
          <w:szCs w:val="24"/>
        </w:rPr>
        <w:t xml:space="preserve">The meeting drew </w:t>
      </w:r>
      <w:r w:rsidR="009A022F" w:rsidRPr="00C86776">
        <w:rPr>
          <w:rFonts w:ascii="Arial" w:hAnsi="Arial" w:cs="Arial"/>
          <w:sz w:val="24"/>
          <w:szCs w:val="24"/>
        </w:rPr>
        <w:t>participants</w:t>
      </w:r>
      <w:r w:rsidR="008B3503" w:rsidRPr="00C86776">
        <w:rPr>
          <w:rFonts w:ascii="Arial" w:hAnsi="Arial" w:cs="Arial"/>
          <w:sz w:val="24"/>
          <w:szCs w:val="24"/>
        </w:rPr>
        <w:t xml:space="preserve"> from a </w:t>
      </w:r>
      <w:r w:rsidR="009A022F" w:rsidRPr="00C86776">
        <w:rPr>
          <w:rFonts w:ascii="Arial" w:hAnsi="Arial" w:cs="Arial"/>
          <w:sz w:val="24"/>
          <w:szCs w:val="24"/>
        </w:rPr>
        <w:t>range of tourism</w:t>
      </w:r>
      <w:r w:rsidR="00E62228">
        <w:rPr>
          <w:rFonts w:ascii="Arial" w:hAnsi="Arial" w:cs="Arial"/>
          <w:sz w:val="24"/>
          <w:szCs w:val="24"/>
        </w:rPr>
        <w:t>-</w:t>
      </w:r>
      <w:r w:rsidR="009A022F" w:rsidRPr="00C86776">
        <w:rPr>
          <w:rFonts w:ascii="Arial" w:hAnsi="Arial" w:cs="Arial"/>
          <w:sz w:val="24"/>
          <w:szCs w:val="24"/>
        </w:rPr>
        <w:t>related industries</w:t>
      </w:r>
      <w:r w:rsidR="004D113F" w:rsidRPr="00C86776">
        <w:rPr>
          <w:rFonts w:ascii="Arial" w:hAnsi="Arial" w:cs="Arial"/>
          <w:sz w:val="24"/>
          <w:szCs w:val="24"/>
        </w:rPr>
        <w:t>,</w:t>
      </w:r>
      <w:r w:rsidR="009A022F" w:rsidRPr="00C86776">
        <w:rPr>
          <w:rFonts w:ascii="Arial" w:hAnsi="Arial" w:cs="Arial"/>
          <w:sz w:val="24"/>
          <w:szCs w:val="24"/>
        </w:rPr>
        <w:t xml:space="preserve"> including the </w:t>
      </w:r>
      <w:r w:rsidR="008425A1" w:rsidRPr="00C86776">
        <w:rPr>
          <w:rFonts w:ascii="Arial" w:hAnsi="Arial" w:cs="Arial"/>
          <w:sz w:val="24"/>
          <w:szCs w:val="24"/>
        </w:rPr>
        <w:t>Executive Director</w:t>
      </w:r>
      <w:r w:rsidR="009A022F" w:rsidRPr="00C86776">
        <w:rPr>
          <w:rFonts w:ascii="Arial" w:hAnsi="Arial" w:cs="Arial"/>
          <w:sz w:val="24"/>
          <w:szCs w:val="24"/>
        </w:rPr>
        <w:t xml:space="preserve"> of the Antigua Barbuda Hotel</w:t>
      </w:r>
      <w:r w:rsidR="008425A1" w:rsidRPr="00C86776">
        <w:rPr>
          <w:rFonts w:ascii="Arial" w:hAnsi="Arial" w:cs="Arial"/>
          <w:sz w:val="24"/>
          <w:szCs w:val="24"/>
        </w:rPr>
        <w:t>s and</w:t>
      </w:r>
      <w:r w:rsidR="009A022F" w:rsidRPr="00C86776">
        <w:rPr>
          <w:rFonts w:ascii="Arial" w:hAnsi="Arial" w:cs="Arial"/>
          <w:sz w:val="24"/>
          <w:szCs w:val="24"/>
        </w:rPr>
        <w:t xml:space="preserve"> Tourism Association</w:t>
      </w:r>
      <w:r w:rsidR="00D5768E" w:rsidRPr="00C86776">
        <w:rPr>
          <w:rFonts w:ascii="Arial" w:hAnsi="Arial" w:cs="Arial"/>
          <w:sz w:val="24"/>
          <w:szCs w:val="24"/>
        </w:rPr>
        <w:t xml:space="preserve"> (ABHTA)</w:t>
      </w:r>
      <w:r w:rsidR="009A022F" w:rsidRPr="00C86776">
        <w:rPr>
          <w:rFonts w:ascii="Arial" w:hAnsi="Arial" w:cs="Arial"/>
          <w:sz w:val="24"/>
          <w:szCs w:val="24"/>
        </w:rPr>
        <w:t xml:space="preserve">, </w:t>
      </w:r>
      <w:r w:rsidR="00FB6DCD" w:rsidRPr="00C86776">
        <w:rPr>
          <w:rFonts w:ascii="Arial" w:hAnsi="Arial" w:cs="Arial"/>
          <w:sz w:val="24"/>
          <w:szCs w:val="24"/>
        </w:rPr>
        <w:t>Patrice</w:t>
      </w:r>
      <w:r w:rsidR="00BC3003" w:rsidRPr="00C86776">
        <w:rPr>
          <w:rFonts w:ascii="Arial" w:hAnsi="Arial" w:cs="Arial"/>
          <w:sz w:val="24"/>
          <w:szCs w:val="24"/>
        </w:rPr>
        <w:t xml:space="preserve"> </w:t>
      </w:r>
      <w:r w:rsidR="00FB6DCD" w:rsidRPr="00C86776">
        <w:rPr>
          <w:rFonts w:ascii="Arial" w:hAnsi="Arial" w:cs="Arial"/>
          <w:sz w:val="24"/>
          <w:szCs w:val="24"/>
        </w:rPr>
        <w:t>Simon</w:t>
      </w:r>
      <w:r w:rsidR="00E04F95" w:rsidRPr="00C86776">
        <w:rPr>
          <w:rFonts w:ascii="Arial" w:hAnsi="Arial" w:cs="Arial"/>
          <w:sz w:val="24"/>
          <w:szCs w:val="24"/>
        </w:rPr>
        <w:t>.</w:t>
      </w:r>
      <w:r w:rsidR="009A022F" w:rsidRPr="00C86776">
        <w:rPr>
          <w:rFonts w:ascii="Arial" w:hAnsi="Arial" w:cs="Arial"/>
          <w:sz w:val="24"/>
          <w:szCs w:val="24"/>
        </w:rPr>
        <w:t xml:space="preserve"> </w:t>
      </w:r>
      <w:r w:rsidR="00E04F95" w:rsidRPr="00C86776">
        <w:rPr>
          <w:rFonts w:ascii="Arial" w:hAnsi="Arial" w:cs="Arial"/>
          <w:sz w:val="24"/>
          <w:szCs w:val="24"/>
        </w:rPr>
        <w:t xml:space="preserve">She </w:t>
      </w:r>
      <w:r w:rsidR="008425A1" w:rsidRPr="00C86776">
        <w:rPr>
          <w:rFonts w:ascii="Arial" w:hAnsi="Arial" w:cs="Arial"/>
          <w:sz w:val="24"/>
          <w:szCs w:val="24"/>
        </w:rPr>
        <w:t xml:space="preserve">highlighted the successes the destination is </w:t>
      </w:r>
      <w:r w:rsidR="00E04F95" w:rsidRPr="00C86776">
        <w:rPr>
          <w:rFonts w:ascii="Arial" w:hAnsi="Arial" w:cs="Arial"/>
          <w:sz w:val="24"/>
          <w:szCs w:val="24"/>
        </w:rPr>
        <w:t>experiencing</w:t>
      </w:r>
      <w:r w:rsidR="008425A1" w:rsidRPr="00C86776">
        <w:rPr>
          <w:rFonts w:ascii="Arial" w:hAnsi="Arial" w:cs="Arial"/>
          <w:sz w:val="24"/>
          <w:szCs w:val="24"/>
        </w:rPr>
        <w:t xml:space="preserve"> in higher occupancy levels</w:t>
      </w:r>
      <w:r w:rsidR="00066113" w:rsidRPr="00C86776">
        <w:rPr>
          <w:rFonts w:ascii="Arial" w:hAnsi="Arial" w:cs="Arial"/>
          <w:sz w:val="24"/>
          <w:szCs w:val="24"/>
        </w:rPr>
        <w:t>.</w:t>
      </w:r>
      <w:r w:rsidR="008425A1" w:rsidRPr="00C86776">
        <w:rPr>
          <w:rFonts w:ascii="Arial" w:hAnsi="Arial" w:cs="Arial"/>
          <w:sz w:val="24"/>
          <w:szCs w:val="24"/>
        </w:rPr>
        <w:t xml:space="preserve"> In March 2022, </w:t>
      </w:r>
      <w:r w:rsidR="003472FF" w:rsidRPr="00C86776">
        <w:rPr>
          <w:rFonts w:ascii="Arial" w:hAnsi="Arial" w:cs="Arial"/>
          <w:sz w:val="24"/>
          <w:szCs w:val="24"/>
        </w:rPr>
        <w:t>when compared to the same period pre-pandemic in 2019, Antigua and Barbuda recorded a</w:t>
      </w:r>
      <w:r w:rsidR="008425A1" w:rsidRPr="00C86776">
        <w:rPr>
          <w:rFonts w:ascii="Arial" w:hAnsi="Arial" w:cs="Arial"/>
          <w:sz w:val="24"/>
          <w:szCs w:val="24"/>
        </w:rPr>
        <w:t xml:space="preserve"> 74.6% occupancy across the</w:t>
      </w:r>
      <w:r w:rsidR="003472FF" w:rsidRPr="00C86776">
        <w:rPr>
          <w:rFonts w:ascii="Arial" w:hAnsi="Arial" w:cs="Arial"/>
          <w:sz w:val="24"/>
          <w:szCs w:val="24"/>
        </w:rPr>
        <w:t xml:space="preserve"> sector</w:t>
      </w:r>
      <w:r w:rsidR="008425A1" w:rsidRPr="00C86776">
        <w:rPr>
          <w:rFonts w:ascii="Arial" w:hAnsi="Arial" w:cs="Arial"/>
          <w:sz w:val="24"/>
          <w:szCs w:val="24"/>
        </w:rPr>
        <w:t xml:space="preserve">. Simon remarked </w:t>
      </w:r>
      <w:r w:rsidR="003472FF" w:rsidRPr="00C86776">
        <w:rPr>
          <w:rFonts w:ascii="Arial" w:hAnsi="Arial" w:cs="Arial"/>
          <w:sz w:val="24"/>
          <w:szCs w:val="24"/>
        </w:rPr>
        <w:t xml:space="preserve">that </w:t>
      </w:r>
      <w:r w:rsidR="00066113" w:rsidRPr="00C86776">
        <w:rPr>
          <w:rFonts w:ascii="Arial" w:hAnsi="Arial" w:cs="Arial"/>
          <w:sz w:val="24"/>
          <w:szCs w:val="24"/>
        </w:rPr>
        <w:t xml:space="preserve">the </w:t>
      </w:r>
      <w:r w:rsidR="003472FF" w:rsidRPr="00C86776">
        <w:rPr>
          <w:rFonts w:ascii="Arial" w:hAnsi="Arial" w:cs="Arial"/>
          <w:sz w:val="24"/>
          <w:szCs w:val="24"/>
        </w:rPr>
        <w:t xml:space="preserve">increase in visitor arrivals </w:t>
      </w:r>
      <w:r w:rsidR="008425A1" w:rsidRPr="00C86776">
        <w:rPr>
          <w:rFonts w:ascii="Arial" w:hAnsi="Arial" w:cs="Arial"/>
          <w:sz w:val="24"/>
          <w:szCs w:val="24"/>
        </w:rPr>
        <w:t xml:space="preserve">augurs well and is further proof </w:t>
      </w:r>
      <w:r w:rsidR="00066113" w:rsidRPr="00C86776">
        <w:rPr>
          <w:rFonts w:ascii="Arial" w:hAnsi="Arial" w:cs="Arial"/>
          <w:sz w:val="24"/>
          <w:szCs w:val="24"/>
        </w:rPr>
        <w:t>of</w:t>
      </w:r>
      <w:r w:rsidR="008425A1" w:rsidRPr="00C86776">
        <w:rPr>
          <w:rFonts w:ascii="Arial" w:hAnsi="Arial" w:cs="Arial"/>
          <w:sz w:val="24"/>
          <w:szCs w:val="24"/>
        </w:rPr>
        <w:t xml:space="preserve"> the </w:t>
      </w:r>
      <w:r w:rsidR="00066113" w:rsidRPr="00C86776">
        <w:rPr>
          <w:rFonts w:ascii="Arial" w:hAnsi="Arial" w:cs="Arial"/>
          <w:sz w:val="24"/>
          <w:szCs w:val="24"/>
        </w:rPr>
        <w:t xml:space="preserve">industry’s </w:t>
      </w:r>
      <w:r w:rsidR="008425A1" w:rsidRPr="00C86776">
        <w:rPr>
          <w:rFonts w:ascii="Arial" w:hAnsi="Arial" w:cs="Arial"/>
          <w:sz w:val="24"/>
          <w:szCs w:val="24"/>
        </w:rPr>
        <w:t>recovery</w:t>
      </w:r>
      <w:r w:rsidR="00066113" w:rsidRPr="00C86776">
        <w:rPr>
          <w:rFonts w:ascii="Arial" w:hAnsi="Arial" w:cs="Arial"/>
          <w:sz w:val="24"/>
          <w:szCs w:val="24"/>
        </w:rPr>
        <w:t>.</w:t>
      </w:r>
      <w:r w:rsidR="008425A1" w:rsidRPr="00C86776">
        <w:rPr>
          <w:rFonts w:ascii="Arial" w:hAnsi="Arial" w:cs="Arial"/>
          <w:sz w:val="24"/>
          <w:szCs w:val="24"/>
        </w:rPr>
        <w:t xml:space="preserve"> </w:t>
      </w:r>
      <w:r w:rsidR="00D5768E" w:rsidRPr="00C86776">
        <w:rPr>
          <w:rFonts w:ascii="Arial" w:hAnsi="Arial" w:cs="Arial"/>
          <w:sz w:val="24"/>
          <w:szCs w:val="24"/>
        </w:rPr>
        <w:t xml:space="preserve">She </w:t>
      </w:r>
      <w:r w:rsidR="003472FF" w:rsidRPr="00C86776">
        <w:rPr>
          <w:rFonts w:ascii="Arial" w:hAnsi="Arial" w:cs="Arial"/>
          <w:sz w:val="24"/>
          <w:szCs w:val="24"/>
        </w:rPr>
        <w:t xml:space="preserve">shared </w:t>
      </w:r>
      <w:r w:rsidR="00D5768E" w:rsidRPr="00C86776">
        <w:rPr>
          <w:rFonts w:ascii="Arial" w:hAnsi="Arial" w:cs="Arial"/>
          <w:sz w:val="24"/>
          <w:szCs w:val="24"/>
        </w:rPr>
        <w:t>that there w</w:t>
      </w:r>
      <w:r w:rsidR="00066113" w:rsidRPr="00C86776">
        <w:rPr>
          <w:rFonts w:ascii="Arial" w:hAnsi="Arial" w:cs="Arial"/>
          <w:sz w:val="24"/>
          <w:szCs w:val="24"/>
        </w:rPr>
        <w:t xml:space="preserve">ere </w:t>
      </w:r>
      <w:r w:rsidR="008425A1" w:rsidRPr="00C86776">
        <w:rPr>
          <w:rFonts w:ascii="Arial" w:hAnsi="Arial" w:cs="Arial"/>
          <w:sz w:val="24"/>
          <w:szCs w:val="24"/>
        </w:rPr>
        <w:t xml:space="preserve">important aspects of employee </w:t>
      </w:r>
      <w:r w:rsidR="00D5768E" w:rsidRPr="00C86776">
        <w:rPr>
          <w:rFonts w:ascii="Arial" w:hAnsi="Arial" w:cs="Arial"/>
          <w:sz w:val="24"/>
          <w:szCs w:val="24"/>
        </w:rPr>
        <w:t xml:space="preserve">and customer service </w:t>
      </w:r>
      <w:r w:rsidR="008425A1" w:rsidRPr="00C86776">
        <w:rPr>
          <w:rFonts w:ascii="Arial" w:hAnsi="Arial" w:cs="Arial"/>
          <w:sz w:val="24"/>
          <w:szCs w:val="24"/>
        </w:rPr>
        <w:t xml:space="preserve">training </w:t>
      </w:r>
      <w:r w:rsidR="00066113" w:rsidRPr="00C86776">
        <w:rPr>
          <w:rFonts w:ascii="Arial" w:hAnsi="Arial" w:cs="Arial"/>
          <w:sz w:val="24"/>
          <w:szCs w:val="24"/>
        </w:rPr>
        <w:t xml:space="preserve">carried out by </w:t>
      </w:r>
      <w:r w:rsidR="008425A1" w:rsidRPr="00C86776">
        <w:rPr>
          <w:rFonts w:ascii="Arial" w:hAnsi="Arial" w:cs="Arial"/>
          <w:sz w:val="24"/>
          <w:szCs w:val="24"/>
        </w:rPr>
        <w:t>the ABHTA in 2021</w:t>
      </w:r>
      <w:r w:rsidR="00D5768E" w:rsidRPr="00C86776">
        <w:rPr>
          <w:rFonts w:ascii="Arial" w:hAnsi="Arial" w:cs="Arial"/>
          <w:sz w:val="24"/>
          <w:szCs w:val="24"/>
        </w:rPr>
        <w:t xml:space="preserve"> and </w:t>
      </w:r>
      <w:r w:rsidR="008425A1" w:rsidRPr="00C86776">
        <w:rPr>
          <w:rFonts w:ascii="Arial" w:hAnsi="Arial" w:cs="Arial"/>
          <w:sz w:val="24"/>
          <w:szCs w:val="24"/>
        </w:rPr>
        <w:t xml:space="preserve">2022 and </w:t>
      </w:r>
      <w:r w:rsidR="00D5768E" w:rsidRPr="00C86776">
        <w:rPr>
          <w:rFonts w:ascii="Arial" w:hAnsi="Arial" w:cs="Arial"/>
          <w:sz w:val="24"/>
          <w:szCs w:val="24"/>
        </w:rPr>
        <w:t>these programs will be ongoing.</w:t>
      </w:r>
    </w:p>
    <w:p w14:paraId="790BE056" w14:textId="298581B3" w:rsidR="00596CA0" w:rsidRPr="00C86776" w:rsidRDefault="009533C5" w:rsidP="00C86776">
      <w:pPr>
        <w:spacing w:before="360" w:after="360" w:line="336" w:lineRule="auto"/>
        <w:jc w:val="both"/>
        <w:rPr>
          <w:rFonts w:ascii="Arial" w:hAnsi="Arial" w:cs="Arial"/>
          <w:sz w:val="24"/>
          <w:szCs w:val="24"/>
        </w:rPr>
      </w:pPr>
      <w:r w:rsidRPr="00C86776">
        <w:rPr>
          <w:rFonts w:ascii="Arial" w:hAnsi="Arial" w:cs="Arial"/>
          <w:sz w:val="24"/>
          <w:szCs w:val="24"/>
        </w:rPr>
        <w:t xml:space="preserve">The ABTA’s </w:t>
      </w:r>
      <w:r w:rsidR="002724EB" w:rsidRPr="00C86776">
        <w:rPr>
          <w:rFonts w:ascii="Arial" w:hAnsi="Arial" w:cs="Arial"/>
          <w:sz w:val="24"/>
          <w:szCs w:val="24"/>
        </w:rPr>
        <w:t>R</w:t>
      </w:r>
      <w:r w:rsidRPr="00C86776">
        <w:rPr>
          <w:rFonts w:ascii="Arial" w:hAnsi="Arial" w:cs="Arial"/>
          <w:sz w:val="24"/>
          <w:szCs w:val="24"/>
        </w:rPr>
        <w:t xml:space="preserve">egional </w:t>
      </w:r>
      <w:r w:rsidR="002724EB" w:rsidRPr="00C86776">
        <w:rPr>
          <w:rFonts w:ascii="Arial" w:hAnsi="Arial" w:cs="Arial"/>
          <w:sz w:val="24"/>
          <w:szCs w:val="24"/>
        </w:rPr>
        <w:t>D</w:t>
      </w:r>
      <w:r w:rsidRPr="00C86776">
        <w:rPr>
          <w:rFonts w:ascii="Arial" w:hAnsi="Arial" w:cs="Arial"/>
          <w:sz w:val="24"/>
          <w:szCs w:val="24"/>
        </w:rPr>
        <w:t xml:space="preserve">irectors made presentations on their respective </w:t>
      </w:r>
      <w:r w:rsidR="00D7283D" w:rsidRPr="00C86776">
        <w:rPr>
          <w:rFonts w:ascii="Arial" w:hAnsi="Arial" w:cs="Arial"/>
          <w:sz w:val="24"/>
          <w:szCs w:val="24"/>
        </w:rPr>
        <w:t>region</w:t>
      </w:r>
      <w:r w:rsidR="00066113" w:rsidRPr="00C86776">
        <w:rPr>
          <w:rFonts w:ascii="Arial" w:hAnsi="Arial" w:cs="Arial"/>
          <w:sz w:val="24"/>
          <w:szCs w:val="24"/>
        </w:rPr>
        <w:t>s</w:t>
      </w:r>
      <w:r w:rsidRPr="00C86776">
        <w:rPr>
          <w:rFonts w:ascii="Arial" w:hAnsi="Arial" w:cs="Arial"/>
          <w:sz w:val="24"/>
          <w:szCs w:val="24"/>
        </w:rPr>
        <w:t xml:space="preserve">, updating the audience on </w:t>
      </w:r>
      <w:r w:rsidR="001D0B20" w:rsidRPr="00C86776">
        <w:rPr>
          <w:rFonts w:ascii="Arial" w:hAnsi="Arial" w:cs="Arial"/>
          <w:sz w:val="24"/>
          <w:szCs w:val="24"/>
        </w:rPr>
        <w:t>in</w:t>
      </w:r>
      <w:r w:rsidR="00E1461C" w:rsidRPr="00C86776">
        <w:rPr>
          <w:rFonts w:ascii="Arial" w:hAnsi="Arial" w:cs="Arial"/>
          <w:sz w:val="24"/>
          <w:szCs w:val="24"/>
        </w:rPr>
        <w:t>-</w:t>
      </w:r>
      <w:r w:rsidR="001D0B20" w:rsidRPr="00C86776">
        <w:rPr>
          <w:rFonts w:ascii="Arial" w:hAnsi="Arial" w:cs="Arial"/>
          <w:sz w:val="24"/>
          <w:szCs w:val="24"/>
        </w:rPr>
        <w:t xml:space="preserve">market </w:t>
      </w:r>
      <w:r w:rsidR="00E62228" w:rsidRPr="00C86776">
        <w:rPr>
          <w:rFonts w:ascii="Arial" w:hAnsi="Arial" w:cs="Arial"/>
          <w:sz w:val="24"/>
          <w:szCs w:val="24"/>
        </w:rPr>
        <w:t>activations,</w:t>
      </w:r>
      <w:r w:rsidR="001D0B20" w:rsidRPr="00C86776">
        <w:rPr>
          <w:rFonts w:ascii="Arial" w:hAnsi="Arial" w:cs="Arial"/>
          <w:sz w:val="24"/>
          <w:szCs w:val="24"/>
        </w:rPr>
        <w:t xml:space="preserve"> and sharing initiatives that will be unrolled throughout the year.</w:t>
      </w:r>
      <w:r w:rsidRPr="00C86776">
        <w:rPr>
          <w:rFonts w:ascii="Arial" w:hAnsi="Arial" w:cs="Arial"/>
          <w:sz w:val="24"/>
          <w:szCs w:val="24"/>
        </w:rPr>
        <w:t xml:space="preserve"> </w:t>
      </w:r>
      <w:r w:rsidR="00101B40" w:rsidRPr="00C86776">
        <w:rPr>
          <w:rFonts w:ascii="Arial" w:hAnsi="Arial" w:cs="Arial"/>
          <w:sz w:val="24"/>
          <w:szCs w:val="24"/>
        </w:rPr>
        <w:t xml:space="preserve">Regional </w:t>
      </w:r>
      <w:r w:rsidR="001D0B20" w:rsidRPr="00C86776">
        <w:rPr>
          <w:rFonts w:ascii="Arial" w:hAnsi="Arial" w:cs="Arial"/>
          <w:sz w:val="24"/>
          <w:szCs w:val="24"/>
        </w:rPr>
        <w:t>Director</w:t>
      </w:r>
      <w:r w:rsidR="00101B40" w:rsidRPr="00C86776">
        <w:rPr>
          <w:rFonts w:ascii="Arial" w:hAnsi="Arial" w:cs="Arial"/>
          <w:sz w:val="24"/>
          <w:szCs w:val="24"/>
        </w:rPr>
        <w:t>s</w:t>
      </w:r>
      <w:r w:rsidR="001D0B20" w:rsidRPr="00C86776">
        <w:rPr>
          <w:rFonts w:ascii="Arial" w:hAnsi="Arial" w:cs="Arial"/>
          <w:sz w:val="24"/>
          <w:szCs w:val="24"/>
        </w:rPr>
        <w:t xml:space="preserve"> </w:t>
      </w:r>
      <w:r w:rsidRPr="00C86776">
        <w:rPr>
          <w:rFonts w:ascii="Arial" w:hAnsi="Arial" w:cs="Arial"/>
          <w:sz w:val="24"/>
          <w:szCs w:val="24"/>
        </w:rPr>
        <w:t xml:space="preserve">Dean Fenton </w:t>
      </w:r>
      <w:r w:rsidR="00D7283D" w:rsidRPr="00C86776">
        <w:rPr>
          <w:rFonts w:ascii="Arial" w:hAnsi="Arial" w:cs="Arial"/>
          <w:sz w:val="24"/>
          <w:szCs w:val="24"/>
        </w:rPr>
        <w:t>in</w:t>
      </w:r>
      <w:r w:rsidR="00E1461C" w:rsidRPr="00C86776">
        <w:rPr>
          <w:rFonts w:ascii="Arial" w:hAnsi="Arial" w:cs="Arial"/>
          <w:sz w:val="24"/>
          <w:szCs w:val="24"/>
        </w:rPr>
        <w:t xml:space="preserve"> </w:t>
      </w:r>
      <w:r w:rsidRPr="00C86776">
        <w:rPr>
          <w:rFonts w:ascii="Arial" w:hAnsi="Arial" w:cs="Arial"/>
          <w:sz w:val="24"/>
          <w:szCs w:val="24"/>
        </w:rPr>
        <w:t>the United States of America, Tameka W</w:t>
      </w:r>
      <w:r w:rsidR="002724EB" w:rsidRPr="00C86776">
        <w:rPr>
          <w:rFonts w:ascii="Arial" w:hAnsi="Arial" w:cs="Arial"/>
          <w:sz w:val="24"/>
          <w:szCs w:val="24"/>
        </w:rPr>
        <w:t>h</w:t>
      </w:r>
      <w:r w:rsidRPr="00C86776">
        <w:rPr>
          <w:rFonts w:ascii="Arial" w:hAnsi="Arial" w:cs="Arial"/>
          <w:sz w:val="24"/>
          <w:szCs w:val="24"/>
        </w:rPr>
        <w:t xml:space="preserve">arton </w:t>
      </w:r>
      <w:r w:rsidR="00D7283D" w:rsidRPr="00C86776">
        <w:rPr>
          <w:rFonts w:ascii="Arial" w:hAnsi="Arial" w:cs="Arial"/>
          <w:sz w:val="24"/>
          <w:szCs w:val="24"/>
        </w:rPr>
        <w:t>in</w:t>
      </w:r>
      <w:r w:rsidRPr="00C86776">
        <w:rPr>
          <w:rFonts w:ascii="Arial" w:hAnsi="Arial" w:cs="Arial"/>
          <w:sz w:val="24"/>
          <w:szCs w:val="24"/>
        </w:rPr>
        <w:t xml:space="preserve"> Canada</w:t>
      </w:r>
      <w:r w:rsidR="001D0B20" w:rsidRPr="00C86776">
        <w:rPr>
          <w:rFonts w:ascii="Arial" w:hAnsi="Arial" w:cs="Arial"/>
          <w:sz w:val="24"/>
          <w:szCs w:val="24"/>
        </w:rPr>
        <w:t xml:space="preserve">, </w:t>
      </w:r>
      <w:r w:rsidR="00E1461C" w:rsidRPr="00C86776">
        <w:rPr>
          <w:rFonts w:ascii="Arial" w:hAnsi="Arial" w:cs="Arial"/>
          <w:sz w:val="24"/>
          <w:szCs w:val="24"/>
        </w:rPr>
        <w:t xml:space="preserve">Cherrie Osborne </w:t>
      </w:r>
      <w:r w:rsidR="00D7283D" w:rsidRPr="00C86776">
        <w:rPr>
          <w:rFonts w:ascii="Arial" w:hAnsi="Arial" w:cs="Arial"/>
          <w:sz w:val="24"/>
          <w:szCs w:val="24"/>
        </w:rPr>
        <w:t>in the</w:t>
      </w:r>
      <w:r w:rsidR="00E1461C" w:rsidRPr="00C86776">
        <w:rPr>
          <w:rFonts w:ascii="Arial" w:hAnsi="Arial" w:cs="Arial"/>
          <w:sz w:val="24"/>
          <w:szCs w:val="24"/>
        </w:rPr>
        <w:t xml:space="preserve"> UK</w:t>
      </w:r>
      <w:r w:rsidR="00E62228">
        <w:rPr>
          <w:rFonts w:ascii="Arial" w:hAnsi="Arial" w:cs="Arial"/>
          <w:sz w:val="24"/>
          <w:szCs w:val="24"/>
        </w:rPr>
        <w:t xml:space="preserve"> &amp;</w:t>
      </w:r>
      <w:r w:rsidR="00E1461C" w:rsidRPr="00C86776">
        <w:rPr>
          <w:rFonts w:ascii="Arial" w:hAnsi="Arial" w:cs="Arial"/>
          <w:sz w:val="24"/>
          <w:szCs w:val="24"/>
        </w:rPr>
        <w:t xml:space="preserve"> Europe</w:t>
      </w:r>
      <w:r w:rsidR="00E62228">
        <w:rPr>
          <w:rFonts w:ascii="Arial" w:hAnsi="Arial" w:cs="Arial"/>
          <w:sz w:val="24"/>
          <w:szCs w:val="24"/>
        </w:rPr>
        <w:t>,</w:t>
      </w:r>
      <w:r w:rsidR="008425A1" w:rsidRPr="00C86776">
        <w:rPr>
          <w:rFonts w:ascii="Arial" w:hAnsi="Arial" w:cs="Arial"/>
          <w:sz w:val="24"/>
          <w:szCs w:val="24"/>
        </w:rPr>
        <w:t xml:space="preserve"> and Charmain Spencer </w:t>
      </w:r>
      <w:r w:rsidR="00D7283D" w:rsidRPr="00C86776">
        <w:rPr>
          <w:rFonts w:ascii="Arial" w:hAnsi="Arial" w:cs="Arial"/>
          <w:sz w:val="24"/>
          <w:szCs w:val="24"/>
        </w:rPr>
        <w:t>for</w:t>
      </w:r>
      <w:r w:rsidR="008425A1" w:rsidRPr="00C86776">
        <w:rPr>
          <w:rFonts w:ascii="Arial" w:hAnsi="Arial" w:cs="Arial"/>
          <w:sz w:val="24"/>
          <w:szCs w:val="24"/>
        </w:rPr>
        <w:t xml:space="preserve"> the Caribbean</w:t>
      </w:r>
      <w:r w:rsidR="00D7283D" w:rsidRPr="00C86776">
        <w:rPr>
          <w:rFonts w:ascii="Arial" w:hAnsi="Arial" w:cs="Arial"/>
          <w:sz w:val="24"/>
          <w:szCs w:val="24"/>
        </w:rPr>
        <w:t>/</w:t>
      </w:r>
      <w:r w:rsidR="008425A1" w:rsidRPr="00C86776">
        <w:rPr>
          <w:rFonts w:ascii="Arial" w:hAnsi="Arial" w:cs="Arial"/>
          <w:sz w:val="24"/>
          <w:szCs w:val="24"/>
        </w:rPr>
        <w:t xml:space="preserve">Latin America </w:t>
      </w:r>
      <w:r w:rsidR="00D7283D" w:rsidRPr="00C86776">
        <w:rPr>
          <w:rFonts w:ascii="Arial" w:hAnsi="Arial" w:cs="Arial"/>
          <w:sz w:val="24"/>
          <w:szCs w:val="24"/>
        </w:rPr>
        <w:t>spoke on their respective markets.</w:t>
      </w:r>
    </w:p>
    <w:p w14:paraId="2089BC8F" w14:textId="1BA3F1EA" w:rsidR="00FB79FC" w:rsidRDefault="00596CA0" w:rsidP="00C86776">
      <w:pPr>
        <w:spacing w:before="360" w:after="360" w:line="336" w:lineRule="auto"/>
        <w:jc w:val="both"/>
        <w:rPr>
          <w:rFonts w:ascii="Arial" w:hAnsi="Arial" w:cs="Arial"/>
          <w:sz w:val="24"/>
          <w:szCs w:val="24"/>
        </w:rPr>
      </w:pPr>
      <w:r w:rsidRPr="00C86776">
        <w:rPr>
          <w:rFonts w:ascii="Arial" w:hAnsi="Arial" w:cs="Arial"/>
          <w:sz w:val="24"/>
          <w:szCs w:val="24"/>
        </w:rPr>
        <w:t>Among the highlights</w:t>
      </w:r>
      <w:r w:rsidR="007D5B59" w:rsidRPr="00C86776">
        <w:rPr>
          <w:rFonts w:ascii="Arial" w:hAnsi="Arial" w:cs="Arial"/>
          <w:sz w:val="24"/>
          <w:szCs w:val="24"/>
        </w:rPr>
        <w:t xml:space="preserve"> the Directors shared </w:t>
      </w:r>
      <w:r w:rsidR="00AD67C5" w:rsidRPr="00C86776">
        <w:rPr>
          <w:rFonts w:ascii="Arial" w:hAnsi="Arial" w:cs="Arial"/>
          <w:sz w:val="24"/>
          <w:szCs w:val="24"/>
        </w:rPr>
        <w:t>were</w:t>
      </w:r>
      <w:r w:rsidR="007D5B59" w:rsidRPr="00C86776">
        <w:rPr>
          <w:rFonts w:ascii="Arial" w:hAnsi="Arial" w:cs="Arial"/>
          <w:sz w:val="24"/>
          <w:szCs w:val="24"/>
        </w:rPr>
        <w:t xml:space="preserve"> the</w:t>
      </w:r>
      <w:r w:rsidR="00BC34E4" w:rsidRPr="00C86776">
        <w:rPr>
          <w:rFonts w:ascii="Arial" w:hAnsi="Arial" w:cs="Arial"/>
          <w:sz w:val="24"/>
          <w:szCs w:val="24"/>
        </w:rPr>
        <w:t xml:space="preserve"> </w:t>
      </w:r>
      <w:r w:rsidR="00BC34E4" w:rsidRPr="00C86776">
        <w:rPr>
          <w:rFonts w:ascii="Arial" w:hAnsi="Arial" w:cs="Arial"/>
          <w:i/>
          <w:iCs/>
          <w:sz w:val="24"/>
          <w:szCs w:val="24"/>
        </w:rPr>
        <w:t xml:space="preserve">Antigua </w:t>
      </w:r>
      <w:r w:rsidR="00AD67C5" w:rsidRPr="00C86776">
        <w:rPr>
          <w:rFonts w:ascii="Arial" w:hAnsi="Arial" w:cs="Arial"/>
          <w:i/>
          <w:iCs/>
          <w:sz w:val="24"/>
          <w:szCs w:val="24"/>
        </w:rPr>
        <w:t xml:space="preserve">and </w:t>
      </w:r>
      <w:r w:rsidR="00BC34E4" w:rsidRPr="00C86776">
        <w:rPr>
          <w:rFonts w:ascii="Arial" w:hAnsi="Arial" w:cs="Arial"/>
          <w:i/>
          <w:iCs/>
          <w:sz w:val="24"/>
          <w:szCs w:val="24"/>
        </w:rPr>
        <w:t>Barbuda Hamptons Challenge Regatta</w:t>
      </w:r>
      <w:r w:rsidR="00BC34E4" w:rsidRPr="00C86776">
        <w:rPr>
          <w:rFonts w:ascii="Arial" w:hAnsi="Arial" w:cs="Arial"/>
          <w:sz w:val="24"/>
          <w:szCs w:val="24"/>
        </w:rPr>
        <w:t xml:space="preserve"> that will be staged in Sag </w:t>
      </w:r>
      <w:proofErr w:type="spellStart"/>
      <w:r w:rsidR="00BC34E4" w:rsidRPr="00C86776">
        <w:rPr>
          <w:rFonts w:ascii="Arial" w:hAnsi="Arial" w:cs="Arial"/>
          <w:sz w:val="24"/>
          <w:szCs w:val="24"/>
        </w:rPr>
        <w:t>Harbour</w:t>
      </w:r>
      <w:proofErr w:type="spellEnd"/>
      <w:r w:rsidR="00BC34E4" w:rsidRPr="00C86776">
        <w:rPr>
          <w:rFonts w:ascii="Arial" w:hAnsi="Arial" w:cs="Arial"/>
          <w:sz w:val="24"/>
          <w:szCs w:val="24"/>
        </w:rPr>
        <w:t xml:space="preserve">, </w:t>
      </w:r>
      <w:proofErr w:type="gramStart"/>
      <w:r w:rsidR="00BC34E4" w:rsidRPr="00C86776">
        <w:rPr>
          <w:rFonts w:ascii="Arial" w:hAnsi="Arial" w:cs="Arial"/>
          <w:sz w:val="24"/>
          <w:szCs w:val="24"/>
        </w:rPr>
        <w:t>New York</w:t>
      </w:r>
      <w:proofErr w:type="gramEnd"/>
      <w:r w:rsidR="00BC34E4" w:rsidRPr="00C86776">
        <w:rPr>
          <w:rFonts w:ascii="Arial" w:hAnsi="Arial" w:cs="Arial"/>
          <w:sz w:val="24"/>
          <w:szCs w:val="24"/>
        </w:rPr>
        <w:t xml:space="preserve"> and the </w:t>
      </w:r>
      <w:r w:rsidR="007D5B59" w:rsidRPr="00C86776">
        <w:rPr>
          <w:rFonts w:ascii="Arial" w:hAnsi="Arial" w:cs="Arial"/>
          <w:i/>
          <w:iCs/>
          <w:sz w:val="24"/>
          <w:szCs w:val="24"/>
        </w:rPr>
        <w:t xml:space="preserve">Holidaying with </w:t>
      </w:r>
      <w:r w:rsidR="007D5B59" w:rsidRPr="00C86776">
        <w:rPr>
          <w:rFonts w:ascii="Arial" w:hAnsi="Arial" w:cs="Arial"/>
          <w:i/>
          <w:iCs/>
          <w:sz w:val="24"/>
          <w:szCs w:val="24"/>
        </w:rPr>
        <w:lastRenderedPageBreak/>
        <w:t>Jane</w:t>
      </w:r>
      <w:r w:rsidR="007D5B59" w:rsidRPr="00C86776">
        <w:rPr>
          <w:rFonts w:ascii="Arial" w:hAnsi="Arial" w:cs="Arial"/>
          <w:sz w:val="24"/>
          <w:szCs w:val="24"/>
        </w:rPr>
        <w:t xml:space="preserve"> </w:t>
      </w:r>
      <w:r w:rsidR="00B10E2A" w:rsidRPr="00C86776">
        <w:rPr>
          <w:rFonts w:ascii="Arial" w:hAnsi="Arial" w:cs="Arial"/>
          <w:i/>
          <w:iCs/>
          <w:sz w:val="24"/>
          <w:szCs w:val="24"/>
        </w:rPr>
        <w:t>Mc</w:t>
      </w:r>
      <w:r w:rsidR="00E62228">
        <w:rPr>
          <w:rFonts w:ascii="Arial" w:hAnsi="Arial" w:cs="Arial"/>
          <w:i/>
          <w:iCs/>
          <w:sz w:val="24"/>
          <w:szCs w:val="24"/>
        </w:rPr>
        <w:t>D</w:t>
      </w:r>
      <w:r w:rsidR="00B10E2A" w:rsidRPr="00C86776">
        <w:rPr>
          <w:rFonts w:ascii="Arial" w:hAnsi="Arial" w:cs="Arial"/>
          <w:i/>
          <w:iCs/>
          <w:sz w:val="24"/>
          <w:szCs w:val="24"/>
        </w:rPr>
        <w:t>onald</w:t>
      </w:r>
      <w:r w:rsidR="00B10E2A" w:rsidRPr="00C86776">
        <w:rPr>
          <w:rFonts w:ascii="Arial" w:hAnsi="Arial" w:cs="Arial"/>
          <w:sz w:val="24"/>
          <w:szCs w:val="24"/>
        </w:rPr>
        <w:t xml:space="preserve"> a </w:t>
      </w:r>
      <w:r w:rsidR="007D5B59" w:rsidRPr="00C86776">
        <w:rPr>
          <w:rFonts w:ascii="Arial" w:hAnsi="Arial" w:cs="Arial"/>
          <w:sz w:val="24"/>
          <w:szCs w:val="24"/>
        </w:rPr>
        <w:t xml:space="preserve">television </w:t>
      </w:r>
      <w:r w:rsidR="00BC34E4" w:rsidRPr="00C86776">
        <w:rPr>
          <w:rFonts w:ascii="Arial" w:hAnsi="Arial" w:cs="Arial"/>
          <w:sz w:val="24"/>
          <w:szCs w:val="24"/>
        </w:rPr>
        <w:t>broadcast</w:t>
      </w:r>
      <w:r w:rsidR="007D5B59" w:rsidRPr="00C86776">
        <w:rPr>
          <w:rFonts w:ascii="Arial" w:hAnsi="Arial" w:cs="Arial"/>
          <w:sz w:val="24"/>
          <w:szCs w:val="24"/>
        </w:rPr>
        <w:t xml:space="preserve"> on Antigua and Barbuda that will air in the UK</w:t>
      </w:r>
      <w:r w:rsidR="00064CD3" w:rsidRPr="00C86776">
        <w:rPr>
          <w:rFonts w:ascii="Arial" w:hAnsi="Arial" w:cs="Arial"/>
          <w:sz w:val="24"/>
          <w:szCs w:val="24"/>
        </w:rPr>
        <w:t xml:space="preserve">. </w:t>
      </w:r>
      <w:r w:rsidR="00890D56" w:rsidRPr="00C86776">
        <w:rPr>
          <w:rFonts w:ascii="Arial" w:hAnsi="Arial" w:cs="Arial"/>
          <w:sz w:val="24"/>
          <w:szCs w:val="24"/>
        </w:rPr>
        <w:t xml:space="preserve">With </w:t>
      </w:r>
      <w:r w:rsidR="00890D56" w:rsidRPr="00C86776">
        <w:rPr>
          <w:rFonts w:ascii="Arial" w:hAnsi="Arial" w:cs="Arial"/>
          <w:i/>
          <w:iCs/>
          <w:sz w:val="24"/>
          <w:szCs w:val="24"/>
        </w:rPr>
        <w:t>Antigua Sailing Week</w:t>
      </w:r>
      <w:r w:rsidR="00890D56" w:rsidRPr="00C86776">
        <w:rPr>
          <w:rFonts w:ascii="Arial" w:hAnsi="Arial" w:cs="Arial"/>
          <w:sz w:val="24"/>
          <w:szCs w:val="24"/>
        </w:rPr>
        <w:t xml:space="preserve"> and </w:t>
      </w:r>
      <w:r w:rsidR="00890D56" w:rsidRPr="00C86776">
        <w:rPr>
          <w:rFonts w:ascii="Arial" w:hAnsi="Arial" w:cs="Arial"/>
          <w:i/>
          <w:iCs/>
          <w:sz w:val="24"/>
          <w:szCs w:val="24"/>
        </w:rPr>
        <w:t>Showcase Antigua and Barbuda</w:t>
      </w:r>
      <w:r w:rsidR="00890D56" w:rsidRPr="00C86776">
        <w:rPr>
          <w:rFonts w:ascii="Arial" w:hAnsi="Arial" w:cs="Arial"/>
          <w:sz w:val="24"/>
          <w:szCs w:val="24"/>
        </w:rPr>
        <w:t xml:space="preserve"> being staged in</w:t>
      </w:r>
      <w:r w:rsidR="00BC34E4" w:rsidRPr="00C86776">
        <w:rPr>
          <w:rFonts w:ascii="Arial" w:hAnsi="Arial" w:cs="Arial"/>
          <w:sz w:val="24"/>
          <w:szCs w:val="24"/>
        </w:rPr>
        <w:t xml:space="preserve"> Antigua in the</w:t>
      </w:r>
      <w:r w:rsidR="00AD67C5" w:rsidRPr="00C86776">
        <w:rPr>
          <w:rFonts w:ascii="Arial" w:hAnsi="Arial" w:cs="Arial"/>
          <w:sz w:val="24"/>
          <w:szCs w:val="24"/>
        </w:rPr>
        <w:t xml:space="preserve"> weeks ahead</w:t>
      </w:r>
      <w:r w:rsidR="004871AC" w:rsidRPr="00C86776">
        <w:rPr>
          <w:rFonts w:ascii="Arial" w:hAnsi="Arial" w:cs="Arial"/>
          <w:sz w:val="24"/>
          <w:szCs w:val="24"/>
        </w:rPr>
        <w:t xml:space="preserve">, </w:t>
      </w:r>
      <w:r w:rsidR="00493F51" w:rsidRPr="00C86776">
        <w:rPr>
          <w:rFonts w:ascii="Arial" w:hAnsi="Arial" w:cs="Arial"/>
          <w:sz w:val="24"/>
          <w:szCs w:val="24"/>
        </w:rPr>
        <w:t xml:space="preserve">the consensus </w:t>
      </w:r>
      <w:r w:rsidR="003F523A" w:rsidRPr="00C86776">
        <w:rPr>
          <w:rFonts w:ascii="Arial" w:hAnsi="Arial" w:cs="Arial"/>
          <w:sz w:val="24"/>
          <w:szCs w:val="24"/>
        </w:rPr>
        <w:t xml:space="preserve">among the gathering </w:t>
      </w:r>
      <w:r w:rsidR="00AD67C5" w:rsidRPr="00C86776">
        <w:rPr>
          <w:rFonts w:ascii="Arial" w:hAnsi="Arial" w:cs="Arial"/>
          <w:sz w:val="24"/>
          <w:szCs w:val="24"/>
        </w:rPr>
        <w:t>was</w:t>
      </w:r>
      <w:r w:rsidR="003F523A" w:rsidRPr="00C86776">
        <w:rPr>
          <w:rFonts w:ascii="Arial" w:hAnsi="Arial" w:cs="Arial"/>
          <w:sz w:val="24"/>
          <w:szCs w:val="24"/>
        </w:rPr>
        <w:t xml:space="preserve"> that t</w:t>
      </w:r>
      <w:r w:rsidR="00493F51" w:rsidRPr="00C86776">
        <w:rPr>
          <w:rFonts w:ascii="Arial" w:hAnsi="Arial" w:cs="Arial"/>
          <w:sz w:val="24"/>
          <w:szCs w:val="24"/>
        </w:rPr>
        <w:t xml:space="preserve">ourism to the </w:t>
      </w:r>
      <w:r w:rsidR="00B10E2A" w:rsidRPr="00C86776">
        <w:rPr>
          <w:rFonts w:ascii="Arial" w:hAnsi="Arial" w:cs="Arial"/>
          <w:sz w:val="24"/>
          <w:szCs w:val="24"/>
        </w:rPr>
        <w:t xml:space="preserve">destination </w:t>
      </w:r>
      <w:r w:rsidR="00493F51" w:rsidRPr="00C86776">
        <w:rPr>
          <w:rFonts w:ascii="Arial" w:hAnsi="Arial" w:cs="Arial"/>
          <w:sz w:val="24"/>
          <w:szCs w:val="24"/>
        </w:rPr>
        <w:t xml:space="preserve">is </w:t>
      </w:r>
      <w:r w:rsidR="00AD67C5" w:rsidRPr="00C86776">
        <w:rPr>
          <w:rFonts w:ascii="Arial" w:hAnsi="Arial" w:cs="Arial"/>
          <w:sz w:val="24"/>
          <w:szCs w:val="24"/>
        </w:rPr>
        <w:t xml:space="preserve">on a steady </w:t>
      </w:r>
      <w:r w:rsidR="00493F51" w:rsidRPr="00C86776">
        <w:rPr>
          <w:rFonts w:ascii="Arial" w:hAnsi="Arial" w:cs="Arial"/>
          <w:sz w:val="24"/>
          <w:szCs w:val="24"/>
        </w:rPr>
        <w:t>rebound</w:t>
      </w:r>
      <w:r w:rsidR="00B10E2A" w:rsidRPr="00C86776">
        <w:rPr>
          <w:rFonts w:ascii="Arial" w:hAnsi="Arial" w:cs="Arial"/>
          <w:sz w:val="24"/>
          <w:szCs w:val="24"/>
        </w:rPr>
        <w:t xml:space="preserve"> and the destination is well poised to take advantage of</w:t>
      </w:r>
      <w:r w:rsidR="00E62228">
        <w:rPr>
          <w:rFonts w:ascii="Arial" w:hAnsi="Arial" w:cs="Arial"/>
          <w:sz w:val="24"/>
          <w:szCs w:val="24"/>
        </w:rPr>
        <w:t xml:space="preserve"> the</w:t>
      </w:r>
      <w:r w:rsidR="00B10E2A" w:rsidRPr="00C86776">
        <w:rPr>
          <w:rFonts w:ascii="Arial" w:hAnsi="Arial" w:cs="Arial"/>
          <w:sz w:val="24"/>
          <w:szCs w:val="24"/>
        </w:rPr>
        <w:t xml:space="preserve"> surge in demand for travel </w:t>
      </w:r>
      <w:r w:rsidR="00B01692" w:rsidRPr="00C86776">
        <w:rPr>
          <w:rFonts w:ascii="Arial" w:hAnsi="Arial" w:cs="Arial"/>
          <w:sz w:val="24"/>
          <w:szCs w:val="24"/>
        </w:rPr>
        <w:t>in the ensuing months of 2022.</w:t>
      </w:r>
    </w:p>
    <w:p w14:paraId="7B8453E1" w14:textId="022F7942" w:rsidR="00D5618C" w:rsidRPr="00C86776" w:rsidRDefault="00D5618C" w:rsidP="00D5618C">
      <w:pPr>
        <w:spacing w:before="360" w:after="360" w:line="336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###</w:t>
      </w:r>
    </w:p>
    <w:p w14:paraId="24C012B8" w14:textId="77777777" w:rsidR="00FB79FC" w:rsidRPr="00C86776" w:rsidRDefault="00FB79FC" w:rsidP="00C42C41">
      <w:pPr>
        <w:shd w:val="clear" w:color="auto" w:fill="FFFFFF"/>
        <w:spacing w:after="0" w:line="312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86776">
        <w:rPr>
          <w:rFonts w:ascii="Arial" w:eastAsia="Times New Roman" w:hAnsi="Arial" w:cs="Arial"/>
          <w:b/>
          <w:bCs/>
          <w:sz w:val="24"/>
          <w:szCs w:val="24"/>
          <w:bdr w:val="none" w:sz="0" w:space="0" w:color="auto" w:frame="1"/>
          <w:lang w:val="en-GB"/>
        </w:rPr>
        <w:t>For Antigua and Barbuda media enquiries, please contact: </w:t>
      </w:r>
      <w:r w:rsidRPr="00C86776">
        <w:rPr>
          <w:rFonts w:ascii="Arial" w:eastAsia="Times New Roman" w:hAnsi="Arial" w:cs="Arial"/>
          <w:sz w:val="24"/>
          <w:szCs w:val="24"/>
        </w:rPr>
        <w:t> </w:t>
      </w:r>
    </w:p>
    <w:p w14:paraId="779ADC01" w14:textId="77777777" w:rsidR="00FB79FC" w:rsidRPr="00C86776" w:rsidRDefault="00FB79FC" w:rsidP="00C42C41">
      <w:pPr>
        <w:shd w:val="clear" w:color="auto" w:fill="FFFFFF"/>
        <w:spacing w:after="0" w:line="312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86776">
        <w:rPr>
          <w:rFonts w:ascii="Arial" w:eastAsia="Times New Roman" w:hAnsi="Arial" w:cs="Arial"/>
          <w:sz w:val="24"/>
          <w:szCs w:val="24"/>
          <w:bdr w:val="none" w:sz="0" w:space="0" w:color="auto" w:frame="1"/>
          <w:lang w:val="en-GB"/>
        </w:rPr>
        <w:t>Maria Blackman </w:t>
      </w:r>
      <w:r w:rsidRPr="00C86776">
        <w:rPr>
          <w:rFonts w:ascii="Arial" w:eastAsia="Times New Roman" w:hAnsi="Arial" w:cs="Arial"/>
          <w:sz w:val="24"/>
          <w:szCs w:val="24"/>
        </w:rPr>
        <w:t> </w:t>
      </w:r>
    </w:p>
    <w:p w14:paraId="0AF7174A" w14:textId="77777777" w:rsidR="00FB79FC" w:rsidRPr="00C86776" w:rsidRDefault="00FB79FC" w:rsidP="00C42C41">
      <w:pPr>
        <w:shd w:val="clear" w:color="auto" w:fill="FFFFFF"/>
        <w:spacing w:after="0" w:line="312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86776">
        <w:rPr>
          <w:rFonts w:ascii="Arial" w:eastAsia="Times New Roman" w:hAnsi="Arial" w:cs="Arial"/>
          <w:sz w:val="24"/>
          <w:szCs w:val="24"/>
          <w:bdr w:val="none" w:sz="0" w:space="0" w:color="auto" w:frame="1"/>
          <w:lang w:val="en-GB"/>
        </w:rPr>
        <w:t>Antigua and Barbuda Tourism Authority  </w:t>
      </w:r>
      <w:r w:rsidRPr="00C86776">
        <w:rPr>
          <w:rFonts w:ascii="Arial" w:eastAsia="Times New Roman" w:hAnsi="Arial" w:cs="Arial"/>
          <w:sz w:val="24"/>
          <w:szCs w:val="24"/>
        </w:rPr>
        <w:t> </w:t>
      </w:r>
    </w:p>
    <w:p w14:paraId="44452E5A" w14:textId="77777777" w:rsidR="00FB79FC" w:rsidRPr="00C86776" w:rsidRDefault="00FB79FC" w:rsidP="00C42C41">
      <w:pPr>
        <w:shd w:val="clear" w:color="auto" w:fill="FFFFFF"/>
        <w:spacing w:after="0" w:line="312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86776">
        <w:rPr>
          <w:rFonts w:ascii="Arial" w:eastAsia="Times New Roman" w:hAnsi="Arial" w:cs="Arial"/>
          <w:sz w:val="24"/>
          <w:szCs w:val="24"/>
          <w:bdr w:val="none" w:sz="0" w:space="0" w:color="auto" w:frame="1"/>
          <w:lang w:val="en-GB"/>
        </w:rPr>
        <w:t>T: 1 (268) 562 7600/464-7601 </w:t>
      </w:r>
      <w:r w:rsidRPr="00C86776">
        <w:rPr>
          <w:rFonts w:ascii="Arial" w:eastAsia="Times New Roman" w:hAnsi="Arial" w:cs="Arial"/>
          <w:sz w:val="24"/>
          <w:szCs w:val="24"/>
        </w:rPr>
        <w:t> </w:t>
      </w:r>
    </w:p>
    <w:p w14:paraId="2D0FFC93" w14:textId="77777777" w:rsidR="00FB79FC" w:rsidRPr="00C86776" w:rsidRDefault="00FB79FC" w:rsidP="00C42C41">
      <w:pPr>
        <w:shd w:val="clear" w:color="auto" w:fill="FFFFFF"/>
        <w:spacing w:after="0" w:line="312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86776">
        <w:rPr>
          <w:rFonts w:ascii="Arial" w:eastAsia="Times New Roman" w:hAnsi="Arial" w:cs="Arial"/>
          <w:sz w:val="24"/>
          <w:szCs w:val="24"/>
          <w:bdr w:val="none" w:sz="0" w:space="0" w:color="auto" w:frame="1"/>
          <w:lang w:val="en-GB"/>
        </w:rPr>
        <w:t>E: </w:t>
      </w:r>
      <w:hyperlink r:id="rId6" w:tgtFrame="_blank" w:history="1">
        <w:r w:rsidRPr="00C86776">
          <w:rPr>
            <w:rFonts w:ascii="Arial" w:eastAsia="Times New Roman" w:hAnsi="Arial" w:cs="Arial"/>
            <w:sz w:val="24"/>
            <w:szCs w:val="24"/>
            <w:bdr w:val="none" w:sz="0" w:space="0" w:color="auto" w:frame="1"/>
            <w:lang w:val="en-GB"/>
          </w:rPr>
          <w:t>maria</w:t>
        </w:r>
        <w:r w:rsidRPr="00C86776">
          <w:rPr>
            <w:rFonts w:ascii="Arial" w:eastAsia="Times New Roman" w:hAnsi="Arial" w:cs="Arial"/>
            <w:sz w:val="24"/>
            <w:szCs w:val="24"/>
            <w:u w:val="single"/>
            <w:bdr w:val="none" w:sz="0" w:space="0" w:color="auto" w:frame="1"/>
            <w:lang w:val="en-GB"/>
          </w:rPr>
          <w:t>.</w:t>
        </w:r>
        <w:r w:rsidRPr="00C86776">
          <w:rPr>
            <w:rFonts w:ascii="Arial" w:eastAsia="Times New Roman" w:hAnsi="Arial" w:cs="Arial"/>
            <w:sz w:val="24"/>
            <w:szCs w:val="24"/>
            <w:bdr w:val="none" w:sz="0" w:space="0" w:color="auto" w:frame="1"/>
            <w:lang w:val="en-GB"/>
          </w:rPr>
          <w:t>blackman</w:t>
        </w:r>
        <w:r w:rsidRPr="00C86776">
          <w:rPr>
            <w:rFonts w:ascii="Arial" w:eastAsia="Times New Roman" w:hAnsi="Arial" w:cs="Arial"/>
            <w:sz w:val="24"/>
            <w:szCs w:val="24"/>
            <w:u w:val="single"/>
            <w:bdr w:val="none" w:sz="0" w:space="0" w:color="auto" w:frame="1"/>
            <w:lang w:val="en-GB"/>
          </w:rPr>
          <w:t>@visitaandb.com</w:t>
        </w:r>
      </w:hyperlink>
      <w:r w:rsidRPr="00C86776">
        <w:rPr>
          <w:rFonts w:ascii="Arial" w:eastAsia="Times New Roman" w:hAnsi="Arial" w:cs="Arial"/>
          <w:sz w:val="24"/>
          <w:szCs w:val="24"/>
          <w:bdr w:val="none" w:sz="0" w:space="0" w:color="auto" w:frame="1"/>
          <w:lang w:val="en-GB"/>
        </w:rPr>
        <w:t> </w:t>
      </w:r>
      <w:r w:rsidRPr="00C86776">
        <w:rPr>
          <w:rFonts w:ascii="Arial" w:eastAsia="Times New Roman" w:hAnsi="Arial" w:cs="Arial"/>
          <w:sz w:val="24"/>
          <w:szCs w:val="24"/>
        </w:rPr>
        <w:t> </w:t>
      </w:r>
    </w:p>
    <w:p w14:paraId="595970FD" w14:textId="77777777" w:rsidR="00FB79FC" w:rsidRPr="00C86776" w:rsidRDefault="00FB79FC" w:rsidP="00FB79FC">
      <w:pPr>
        <w:shd w:val="clear" w:color="auto" w:fill="FFFFFF"/>
        <w:spacing w:after="0" w:line="330" w:lineRule="atLeast"/>
        <w:ind w:left="90"/>
        <w:jc w:val="both"/>
        <w:rPr>
          <w:rFonts w:ascii="Arial" w:eastAsia="Times New Roman" w:hAnsi="Arial" w:cs="Arial"/>
          <w:sz w:val="24"/>
          <w:szCs w:val="24"/>
        </w:rPr>
      </w:pPr>
      <w:r w:rsidRPr="00C86776">
        <w:rPr>
          <w:rFonts w:ascii="Arial" w:eastAsia="Times New Roman" w:hAnsi="Arial" w:cs="Arial"/>
          <w:sz w:val="24"/>
          <w:szCs w:val="24"/>
          <w:lang w:val="en-GB"/>
        </w:rPr>
        <w:t> </w:t>
      </w:r>
    </w:p>
    <w:p w14:paraId="57506EBA" w14:textId="77777777" w:rsidR="00FB79FC" w:rsidRPr="00C86776" w:rsidRDefault="00FB79FC" w:rsidP="00FB79FC">
      <w:pPr>
        <w:shd w:val="clear" w:color="auto" w:fill="FFFFFF"/>
        <w:spacing w:line="257" w:lineRule="atLeast"/>
        <w:jc w:val="both"/>
        <w:rPr>
          <w:rFonts w:ascii="Arial" w:eastAsia="Times New Roman" w:hAnsi="Arial" w:cs="Arial"/>
          <w:sz w:val="24"/>
          <w:szCs w:val="24"/>
        </w:rPr>
      </w:pPr>
      <w:r w:rsidRPr="00C86776">
        <w:rPr>
          <w:rFonts w:ascii="Arial" w:eastAsia="Times New Roman" w:hAnsi="Arial" w:cs="Arial"/>
          <w:b/>
          <w:bCs/>
          <w:sz w:val="24"/>
          <w:szCs w:val="24"/>
        </w:rPr>
        <w:t>ABOUT ANTIGUA AND BARBUDA: </w:t>
      </w:r>
    </w:p>
    <w:p w14:paraId="637CB0B9" w14:textId="4948D8BF" w:rsidR="00FB79FC" w:rsidRPr="00C86776" w:rsidRDefault="00FB79FC" w:rsidP="00FB79FC">
      <w:pPr>
        <w:shd w:val="clear" w:color="auto" w:fill="FFFFFF"/>
        <w:spacing w:line="257" w:lineRule="atLeast"/>
        <w:jc w:val="both"/>
        <w:rPr>
          <w:rFonts w:ascii="Arial" w:eastAsia="Times New Roman" w:hAnsi="Arial" w:cs="Arial"/>
          <w:sz w:val="24"/>
          <w:szCs w:val="24"/>
        </w:rPr>
      </w:pPr>
      <w:r w:rsidRPr="00C86776">
        <w:rPr>
          <w:rFonts w:ascii="Arial" w:eastAsia="Times New Roman" w:hAnsi="Arial" w:cs="Arial"/>
          <w:sz w:val="24"/>
          <w:szCs w:val="24"/>
        </w:rPr>
        <w:t>Antigua (pronounced An-</w:t>
      </w:r>
      <w:proofErr w:type="spellStart"/>
      <w:r w:rsidRPr="00C86776">
        <w:rPr>
          <w:rFonts w:ascii="Arial" w:eastAsia="Times New Roman" w:hAnsi="Arial" w:cs="Arial"/>
          <w:sz w:val="24"/>
          <w:szCs w:val="24"/>
        </w:rPr>
        <w:t>tee'ga</w:t>
      </w:r>
      <w:proofErr w:type="spellEnd"/>
      <w:r w:rsidRPr="00C86776">
        <w:rPr>
          <w:rFonts w:ascii="Arial" w:eastAsia="Times New Roman" w:hAnsi="Arial" w:cs="Arial"/>
          <w:sz w:val="24"/>
          <w:szCs w:val="24"/>
        </w:rPr>
        <w:t>) and Barbuda (Bar-</w:t>
      </w:r>
      <w:proofErr w:type="spellStart"/>
      <w:r w:rsidRPr="00C86776">
        <w:rPr>
          <w:rFonts w:ascii="Arial" w:eastAsia="Times New Roman" w:hAnsi="Arial" w:cs="Arial"/>
          <w:sz w:val="24"/>
          <w:szCs w:val="24"/>
        </w:rPr>
        <w:t>byew’da</w:t>
      </w:r>
      <w:proofErr w:type="spellEnd"/>
      <w:r w:rsidRPr="00C86776">
        <w:rPr>
          <w:rFonts w:ascii="Arial" w:eastAsia="Times New Roman" w:hAnsi="Arial" w:cs="Arial"/>
          <w:sz w:val="24"/>
          <w:szCs w:val="24"/>
        </w:rPr>
        <w:t>) is located in the heart of the Caribbean Sea. The twin-island paradise offers visitors two uniquely distinct experiences, ideal temperatures year-round, a rich history, vibrant culture, exhilarating excursions, award-winning resorts, mouth-watering cuisine and 365 stunning pink and white-sand beaches - one for every day of the year. The largest of the English-speaking Leeward Islands, Antigua comprises 108-square miles with rich history and spectacular topography that provides a variety of popular sightseeing opportunities. Nelson’s Dockyard, the only remaining example of a Georgian fort</w:t>
      </w:r>
      <w:r w:rsidR="00AD67C5" w:rsidRPr="00C86776">
        <w:rPr>
          <w:rFonts w:ascii="Arial" w:eastAsia="Times New Roman" w:hAnsi="Arial" w:cs="Arial"/>
          <w:sz w:val="24"/>
          <w:szCs w:val="24"/>
        </w:rPr>
        <w:t>,</w:t>
      </w:r>
      <w:r w:rsidRPr="00C86776">
        <w:rPr>
          <w:rFonts w:ascii="Arial" w:eastAsia="Times New Roman" w:hAnsi="Arial" w:cs="Arial"/>
          <w:sz w:val="24"/>
          <w:szCs w:val="24"/>
        </w:rPr>
        <w:t xml:space="preserve"> a listed UNESCO World Heritage site, is perhaps the most renowned landmark. Antigua’s tourism events calendar includes the prestigious Antigua Sailing Week, Antigua Classic Yacht Regatta, and the annual Antigua Carnival; known as the Caribbean’s Greatest Summer Festival. Barbuda, Antigua’s smaller sister island, is the ultimate celebrity hideaway. The island lies 27 miles north-east of Antigua and is just a 15-minute plane ride away. Barbuda is known for its untouched 11-mile stretch of pink sand beach and as the home of the largest Frigate Bird Sanctuary in the Western Hemisphere.  Find information on Antigua &amp; Barbuda at: </w:t>
      </w:r>
      <w:hyperlink r:id="rId7" w:tgtFrame="_blank" w:history="1">
        <w:r w:rsidRPr="00C86776">
          <w:rPr>
            <w:rFonts w:ascii="Arial" w:eastAsia="Times New Roman" w:hAnsi="Arial" w:cs="Arial"/>
            <w:sz w:val="24"/>
            <w:szCs w:val="24"/>
            <w:u w:val="single"/>
          </w:rPr>
          <w:t>www.visitantiguabarbuda.com</w:t>
        </w:r>
      </w:hyperlink>
    </w:p>
    <w:sectPr w:rsidR="00FB79FC" w:rsidRPr="00C867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8A0"/>
    <w:rsid w:val="00064CD3"/>
    <w:rsid w:val="00066113"/>
    <w:rsid w:val="00087ED4"/>
    <w:rsid w:val="000C2F90"/>
    <w:rsid w:val="00101B40"/>
    <w:rsid w:val="00167381"/>
    <w:rsid w:val="001733B4"/>
    <w:rsid w:val="001B637C"/>
    <w:rsid w:val="001C77BD"/>
    <w:rsid w:val="001D0B20"/>
    <w:rsid w:val="002724EB"/>
    <w:rsid w:val="002B014F"/>
    <w:rsid w:val="003472FF"/>
    <w:rsid w:val="003F523A"/>
    <w:rsid w:val="004871AC"/>
    <w:rsid w:val="00493F51"/>
    <w:rsid w:val="004C7884"/>
    <w:rsid w:val="004D113F"/>
    <w:rsid w:val="004E0002"/>
    <w:rsid w:val="004E4E51"/>
    <w:rsid w:val="005058A0"/>
    <w:rsid w:val="00580219"/>
    <w:rsid w:val="00582D54"/>
    <w:rsid w:val="00596CA0"/>
    <w:rsid w:val="005B22E6"/>
    <w:rsid w:val="005D0FD4"/>
    <w:rsid w:val="00685FAA"/>
    <w:rsid w:val="00691870"/>
    <w:rsid w:val="006A3E6A"/>
    <w:rsid w:val="007441DD"/>
    <w:rsid w:val="007A5C25"/>
    <w:rsid w:val="007D5B59"/>
    <w:rsid w:val="008425A1"/>
    <w:rsid w:val="00890D56"/>
    <w:rsid w:val="008B3503"/>
    <w:rsid w:val="008E132D"/>
    <w:rsid w:val="00921C3F"/>
    <w:rsid w:val="009533C5"/>
    <w:rsid w:val="009A022F"/>
    <w:rsid w:val="009F043C"/>
    <w:rsid w:val="00AD67C5"/>
    <w:rsid w:val="00B01692"/>
    <w:rsid w:val="00B10E2A"/>
    <w:rsid w:val="00BC3003"/>
    <w:rsid w:val="00BC34E4"/>
    <w:rsid w:val="00C42C41"/>
    <w:rsid w:val="00C86776"/>
    <w:rsid w:val="00D5618C"/>
    <w:rsid w:val="00D5768E"/>
    <w:rsid w:val="00D7283D"/>
    <w:rsid w:val="00DC766E"/>
    <w:rsid w:val="00E04F95"/>
    <w:rsid w:val="00E1461C"/>
    <w:rsid w:val="00E549DA"/>
    <w:rsid w:val="00E62228"/>
    <w:rsid w:val="00E8349D"/>
    <w:rsid w:val="00EE278A"/>
    <w:rsid w:val="00FB6DCD"/>
    <w:rsid w:val="00FB79FC"/>
    <w:rsid w:val="00FF2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9D4EEC"/>
  <w15:chartTrackingRefBased/>
  <w15:docId w15:val="{720CABB8-FA18-47D9-AEBF-24B6475DD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27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2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25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96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450229">
                      <w:marLeft w:val="0"/>
                      <w:marRight w:val="0"/>
                      <w:marTop w:val="0"/>
                      <w:marBottom w:val="1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450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visitantiguabarbuda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ia.blackman@visitaandb.co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770</Words>
  <Characters>4390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Noel Mignott</dc:creator>
  <cp:keywords/>
  <dc:description/>
  <cp:lastModifiedBy>Maria</cp:lastModifiedBy>
  <cp:revision>6</cp:revision>
  <dcterms:created xsi:type="dcterms:W3CDTF">2022-04-14T15:02:00Z</dcterms:created>
  <dcterms:modified xsi:type="dcterms:W3CDTF">2022-04-14T19:43:00Z</dcterms:modified>
</cp:coreProperties>
</file>