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46A" w14:textId="57CFE865" w:rsidR="00D108BB" w:rsidRPr="001331AF" w:rsidRDefault="00D108BB" w:rsidP="00D108BB">
      <w:pPr>
        <w:shd w:val="clear" w:color="auto" w:fill="FFFFFF"/>
        <w:spacing w:after="0" w:line="240" w:lineRule="auto"/>
        <w:jc w:val="center"/>
        <w:textAlignment w:val="baseline"/>
        <w:rPr>
          <w:rFonts w:ascii="Calibri" w:eastAsia="Times New Roman" w:hAnsi="Calibri" w:cs="Calibri"/>
          <w:b/>
          <w:bCs/>
          <w:sz w:val="24"/>
          <w:szCs w:val="24"/>
          <w:bdr w:val="none" w:sz="0" w:space="0" w:color="auto" w:frame="1"/>
        </w:rPr>
      </w:pPr>
      <w:r w:rsidRPr="001331AF">
        <w:rPr>
          <w:rFonts w:ascii="Proxima Nova" w:eastAsia="Proxima Nova" w:hAnsi="Proxima Nova" w:cs="Proxima Nova"/>
          <w:noProof/>
          <w:sz w:val="24"/>
          <w:szCs w:val="24"/>
        </w:rPr>
        <w:drawing>
          <wp:inline distT="0" distB="0" distL="0" distR="0" wp14:anchorId="5E1349A0" wp14:editId="48A478ED">
            <wp:extent cx="2980343" cy="136398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5324" t="23549" b="18690"/>
                    <a:stretch/>
                  </pic:blipFill>
                  <pic:spPr bwMode="auto">
                    <a:xfrm>
                      <a:off x="0" y="0"/>
                      <a:ext cx="2999883" cy="1372923"/>
                    </a:xfrm>
                    <a:prstGeom prst="rect">
                      <a:avLst/>
                    </a:prstGeom>
                    <a:ln>
                      <a:noFill/>
                    </a:ln>
                    <a:extLst>
                      <a:ext uri="{53640926-AAD7-44D8-BBD7-CCE9431645EC}">
                        <a14:shadowObscured xmlns:a14="http://schemas.microsoft.com/office/drawing/2010/main"/>
                      </a:ext>
                    </a:extLst>
                  </pic:spPr>
                </pic:pic>
              </a:graphicData>
            </a:graphic>
          </wp:inline>
        </w:drawing>
      </w:r>
    </w:p>
    <w:p w14:paraId="28A0DA79" w14:textId="77777777" w:rsidR="001331AF" w:rsidRDefault="001331AF" w:rsidP="00D108BB">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p>
    <w:p w14:paraId="0672E9A2" w14:textId="68BFFEDA" w:rsidR="00D108BB" w:rsidRPr="001331AF" w:rsidRDefault="00AB79A6" w:rsidP="00D108BB">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r w:rsidRPr="001331AF">
        <w:rPr>
          <w:rFonts w:ascii="Arial" w:eastAsia="Times New Roman" w:hAnsi="Arial" w:cs="Arial"/>
          <w:b/>
          <w:bCs/>
          <w:sz w:val="24"/>
          <w:szCs w:val="24"/>
          <w:bdr w:val="none" w:sz="0" w:space="0" w:color="auto" w:frame="1"/>
        </w:rPr>
        <w:t xml:space="preserve">FOR IMMEDIATE RELEASE: </w:t>
      </w:r>
    </w:p>
    <w:p w14:paraId="34E873BF" w14:textId="77777777" w:rsidR="00746193" w:rsidRDefault="00746193"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BDECC85" w14:textId="77777777" w:rsidR="00B01622" w:rsidRDefault="000A744B" w:rsidP="00746193">
      <w:pPr>
        <w:shd w:val="clear" w:color="auto" w:fill="FFFFFF"/>
        <w:spacing w:after="0" w:line="360" w:lineRule="auto"/>
        <w:jc w:val="center"/>
        <w:textAlignment w:val="baseline"/>
        <w:rPr>
          <w:rFonts w:ascii="Arial" w:eastAsia="Times New Roman" w:hAnsi="Arial" w:cs="Arial"/>
          <w:b/>
          <w:bCs/>
          <w:sz w:val="28"/>
          <w:szCs w:val="28"/>
          <w:bdr w:val="none" w:sz="0" w:space="0" w:color="auto" w:frame="1"/>
        </w:rPr>
      </w:pPr>
      <w:r w:rsidRPr="003651D5">
        <w:rPr>
          <w:rFonts w:ascii="Arial" w:eastAsia="Times New Roman" w:hAnsi="Arial" w:cs="Arial"/>
          <w:b/>
          <w:bCs/>
          <w:sz w:val="28"/>
          <w:szCs w:val="28"/>
          <w:bdr w:val="none" w:sz="0" w:space="0" w:color="auto" w:frame="1"/>
        </w:rPr>
        <w:t>EIGHTY</w:t>
      </w:r>
      <w:r w:rsidRPr="00E75C33">
        <w:rPr>
          <w:rFonts w:ascii="Arial" w:eastAsia="Times New Roman" w:hAnsi="Arial" w:cs="Arial"/>
          <w:b/>
          <w:bCs/>
          <w:sz w:val="28"/>
          <w:szCs w:val="28"/>
          <w:bdr w:val="none" w:sz="0" w:space="0" w:color="auto" w:frame="1"/>
        </w:rPr>
        <w:t xml:space="preserve"> BARBUDA TOURISM PROFESSIONALS </w:t>
      </w:r>
      <w:r>
        <w:rPr>
          <w:rFonts w:ascii="Arial" w:eastAsia="Times New Roman" w:hAnsi="Arial" w:cs="Arial"/>
          <w:b/>
          <w:bCs/>
          <w:sz w:val="28"/>
          <w:szCs w:val="28"/>
          <w:bdr w:val="none" w:sz="0" w:space="0" w:color="auto" w:frame="1"/>
        </w:rPr>
        <w:t xml:space="preserve">AWARDED </w:t>
      </w:r>
    </w:p>
    <w:p w14:paraId="0064878C" w14:textId="4466EEAA" w:rsidR="00746193" w:rsidRPr="00E75C33" w:rsidRDefault="00746193" w:rsidP="00746193">
      <w:pPr>
        <w:shd w:val="clear" w:color="auto" w:fill="FFFFFF"/>
        <w:spacing w:after="0" w:line="360" w:lineRule="auto"/>
        <w:jc w:val="center"/>
        <w:textAlignment w:val="baseline"/>
        <w:rPr>
          <w:rFonts w:ascii="Arial" w:eastAsia="Times New Roman" w:hAnsi="Arial" w:cs="Arial"/>
          <w:b/>
          <w:bCs/>
          <w:sz w:val="28"/>
          <w:szCs w:val="28"/>
          <w:bdr w:val="none" w:sz="0" w:space="0" w:color="auto" w:frame="1"/>
        </w:rPr>
      </w:pPr>
      <w:r w:rsidRPr="00E75C33">
        <w:rPr>
          <w:rFonts w:ascii="Arial" w:eastAsia="Times New Roman" w:hAnsi="Arial" w:cs="Arial"/>
          <w:b/>
          <w:bCs/>
          <w:sz w:val="28"/>
          <w:szCs w:val="28"/>
          <w:bdr w:val="none" w:sz="0" w:space="0" w:color="auto" w:frame="1"/>
        </w:rPr>
        <w:t>D.E.E.R CERTIFICAT</w:t>
      </w:r>
      <w:r w:rsidR="000A744B">
        <w:rPr>
          <w:rFonts w:ascii="Arial" w:eastAsia="Times New Roman" w:hAnsi="Arial" w:cs="Arial"/>
          <w:b/>
          <w:bCs/>
          <w:sz w:val="28"/>
          <w:szCs w:val="28"/>
          <w:bdr w:val="none" w:sz="0" w:space="0" w:color="auto" w:frame="1"/>
        </w:rPr>
        <w:t>ES</w:t>
      </w:r>
      <w:r w:rsidRPr="00E75C33">
        <w:rPr>
          <w:rFonts w:ascii="Arial" w:eastAsia="Times New Roman" w:hAnsi="Arial" w:cs="Arial"/>
          <w:b/>
          <w:bCs/>
          <w:sz w:val="28"/>
          <w:szCs w:val="28"/>
          <w:bdr w:val="none" w:sz="0" w:space="0" w:color="auto" w:frame="1"/>
        </w:rPr>
        <w:t xml:space="preserve"> OF </w:t>
      </w:r>
      <w:r w:rsidRPr="00A8467B">
        <w:rPr>
          <w:rFonts w:ascii="Arial" w:eastAsia="Times New Roman" w:hAnsi="Arial" w:cs="Arial"/>
          <w:b/>
          <w:bCs/>
          <w:sz w:val="28"/>
          <w:szCs w:val="28"/>
          <w:bdr w:val="none" w:sz="0" w:space="0" w:color="auto" w:frame="1"/>
        </w:rPr>
        <w:t>SERVICE EXCELLENCE</w:t>
      </w:r>
      <w:r w:rsidRPr="00E75C33">
        <w:rPr>
          <w:rFonts w:ascii="Arial" w:eastAsia="Times New Roman" w:hAnsi="Arial" w:cs="Arial"/>
          <w:b/>
          <w:bCs/>
          <w:sz w:val="28"/>
          <w:szCs w:val="28"/>
          <w:bdr w:val="none" w:sz="0" w:space="0" w:color="auto" w:frame="1"/>
        </w:rPr>
        <w:t xml:space="preserve"> </w:t>
      </w:r>
    </w:p>
    <w:p w14:paraId="78797E8E" w14:textId="35086846" w:rsidR="00244E14" w:rsidRDefault="00E75C33" w:rsidP="001331AF">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noProof/>
          <w:sz w:val="24"/>
          <w:szCs w:val="24"/>
          <w:bdr w:val="none" w:sz="0" w:space="0" w:color="auto" w:frame="1"/>
        </w:rPr>
        <w:drawing>
          <wp:inline distT="0" distB="0" distL="0" distR="0" wp14:anchorId="3A5F8514" wp14:editId="701280FA">
            <wp:extent cx="6062005" cy="34114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7203" cy="3419984"/>
                    </a:xfrm>
                    <a:prstGeom prst="rect">
                      <a:avLst/>
                    </a:prstGeom>
                    <a:noFill/>
                    <a:ln>
                      <a:noFill/>
                    </a:ln>
                  </pic:spPr>
                </pic:pic>
              </a:graphicData>
            </a:graphic>
          </wp:inline>
        </w:drawing>
      </w:r>
    </w:p>
    <w:p w14:paraId="0E91CA18" w14:textId="22CB2354" w:rsidR="007935AB" w:rsidRPr="00E75C33" w:rsidRDefault="00AE60E4" w:rsidP="00E75C33">
      <w:pPr>
        <w:shd w:val="clear" w:color="auto" w:fill="FFFFFF"/>
        <w:spacing w:after="0" w:line="360" w:lineRule="auto"/>
        <w:jc w:val="both"/>
        <w:textAlignment w:val="baseline"/>
        <w:rPr>
          <w:rFonts w:ascii="Arial" w:eastAsia="Times New Roman" w:hAnsi="Arial" w:cs="Arial"/>
          <w:i/>
          <w:iCs/>
          <w:bdr w:val="none" w:sz="0" w:space="0" w:color="auto" w:frame="1"/>
        </w:rPr>
      </w:pPr>
      <w:r w:rsidRPr="00E75C33">
        <w:rPr>
          <w:rFonts w:ascii="Arial" w:eastAsia="Times New Roman" w:hAnsi="Arial" w:cs="Arial"/>
          <w:i/>
          <w:iCs/>
          <w:bdr w:val="none" w:sz="0" w:space="0" w:color="auto" w:frame="1"/>
        </w:rPr>
        <w:t xml:space="preserve">Photo Caption: </w:t>
      </w:r>
      <w:r w:rsidR="00E75C33" w:rsidRPr="00E75C33">
        <w:rPr>
          <w:rFonts w:ascii="Arial" w:eastAsia="Times New Roman" w:hAnsi="Arial" w:cs="Arial"/>
          <w:i/>
          <w:iCs/>
          <w:bdr w:val="none" w:sz="0" w:space="0" w:color="auto" w:frame="1"/>
        </w:rPr>
        <w:t>A cross-section of tourism stakeholders in Barbuda took advantage of the intensive two-day customer service certification course</w:t>
      </w:r>
      <w:r w:rsidR="007935AB" w:rsidRPr="00E75C33">
        <w:rPr>
          <w:rFonts w:ascii="Arial" w:eastAsia="Times New Roman" w:hAnsi="Arial" w:cs="Arial"/>
          <w:i/>
          <w:iCs/>
          <w:bdr w:val="none" w:sz="0" w:space="0" w:color="auto" w:frame="1"/>
        </w:rPr>
        <w:t xml:space="preserve">. (Photo Credits, The </w:t>
      </w:r>
      <w:proofErr w:type="gramStart"/>
      <w:r w:rsidR="009A64FB" w:rsidRPr="00E75C33">
        <w:rPr>
          <w:rFonts w:ascii="Arial" w:eastAsia="Times New Roman" w:hAnsi="Arial" w:cs="Arial"/>
          <w:i/>
          <w:iCs/>
          <w:bdr w:val="none" w:sz="0" w:space="0" w:color="auto" w:frame="1"/>
        </w:rPr>
        <w:t>Antigua</w:t>
      </w:r>
      <w:proofErr w:type="gramEnd"/>
      <w:r w:rsidR="009A64FB" w:rsidRPr="00E75C33">
        <w:rPr>
          <w:rFonts w:ascii="Arial" w:eastAsia="Times New Roman" w:hAnsi="Arial" w:cs="Arial"/>
          <w:i/>
          <w:iCs/>
          <w:bdr w:val="none" w:sz="0" w:space="0" w:color="auto" w:frame="1"/>
        </w:rPr>
        <w:t xml:space="preserve"> </w:t>
      </w:r>
      <w:r w:rsidR="007935AB" w:rsidRPr="00E75C33">
        <w:rPr>
          <w:rFonts w:ascii="Arial" w:eastAsia="Times New Roman" w:hAnsi="Arial" w:cs="Arial"/>
          <w:i/>
          <w:iCs/>
          <w:bdr w:val="none" w:sz="0" w:space="0" w:color="auto" w:frame="1"/>
        </w:rPr>
        <w:t>and Barbuda Tourism Authority</w:t>
      </w:r>
      <w:r w:rsidRPr="00E75C33">
        <w:rPr>
          <w:rFonts w:ascii="Arial" w:eastAsia="Times New Roman" w:hAnsi="Arial" w:cs="Arial"/>
          <w:i/>
          <w:iCs/>
          <w:bdr w:val="none" w:sz="0" w:space="0" w:color="auto" w:frame="1"/>
        </w:rPr>
        <w:t xml:space="preserve">) </w:t>
      </w:r>
    </w:p>
    <w:p w14:paraId="2F9C3CB8" w14:textId="77777777" w:rsidR="001D2D7D" w:rsidRPr="00244E14" w:rsidRDefault="001D2D7D"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7D7226C1" w14:textId="6F2780B4" w:rsidR="00746193" w:rsidRPr="00746193" w:rsidRDefault="00746193"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b/>
          <w:bCs/>
          <w:sz w:val="24"/>
          <w:szCs w:val="24"/>
          <w:bdr w:val="none" w:sz="0" w:space="0" w:color="auto" w:frame="1"/>
        </w:rPr>
        <w:t>CODRINGTON, BARBUDA</w:t>
      </w:r>
      <w:r w:rsidR="00773EB3" w:rsidRPr="00F5250C">
        <w:rPr>
          <w:rFonts w:ascii="Arial" w:eastAsia="Times New Roman" w:hAnsi="Arial" w:cs="Arial"/>
          <w:b/>
          <w:bCs/>
          <w:sz w:val="24"/>
          <w:szCs w:val="24"/>
          <w:bdr w:val="none" w:sz="0" w:space="0" w:color="auto" w:frame="1"/>
        </w:rPr>
        <w:t xml:space="preserve"> (July</w:t>
      </w:r>
      <w:r w:rsidR="00423DCB">
        <w:rPr>
          <w:rFonts w:ascii="Arial" w:eastAsia="Times New Roman" w:hAnsi="Arial" w:cs="Arial"/>
          <w:b/>
          <w:bCs/>
          <w:sz w:val="24"/>
          <w:szCs w:val="24"/>
          <w:bdr w:val="none" w:sz="0" w:space="0" w:color="auto" w:frame="1"/>
        </w:rPr>
        <w:t xml:space="preserve"> </w:t>
      </w:r>
      <w:r w:rsidR="00A8467B">
        <w:rPr>
          <w:rFonts w:ascii="Arial" w:eastAsia="Times New Roman" w:hAnsi="Arial" w:cs="Arial"/>
          <w:b/>
          <w:bCs/>
          <w:sz w:val="24"/>
          <w:szCs w:val="24"/>
          <w:bdr w:val="none" w:sz="0" w:space="0" w:color="auto" w:frame="1"/>
        </w:rPr>
        <w:t>21</w:t>
      </w:r>
      <w:r w:rsidR="00773EB3" w:rsidRPr="00F5250C">
        <w:rPr>
          <w:rFonts w:ascii="Arial" w:eastAsia="Times New Roman" w:hAnsi="Arial" w:cs="Arial"/>
          <w:b/>
          <w:bCs/>
          <w:sz w:val="24"/>
          <w:szCs w:val="24"/>
          <w:bdr w:val="none" w:sz="0" w:space="0" w:color="auto" w:frame="1"/>
        </w:rPr>
        <w:t>, 2022) –</w:t>
      </w:r>
      <w:r w:rsidR="00773EB3" w:rsidRPr="00F5250C">
        <w:rPr>
          <w:rFonts w:ascii="Arial" w:eastAsia="Times New Roman" w:hAnsi="Arial" w:cs="Arial"/>
          <w:sz w:val="24"/>
          <w:szCs w:val="24"/>
          <w:bdr w:val="none" w:sz="0" w:space="0" w:color="auto" w:frame="1"/>
        </w:rPr>
        <w:t xml:space="preserve"> </w:t>
      </w:r>
      <w:r w:rsidR="00423DCB" w:rsidRPr="00423DCB">
        <w:rPr>
          <w:rFonts w:ascii="Arial" w:eastAsia="Times New Roman" w:hAnsi="Arial" w:cs="Arial"/>
          <w:sz w:val="24"/>
          <w:szCs w:val="24"/>
          <w:bdr w:val="none" w:sz="0" w:space="0" w:color="auto" w:frame="1"/>
        </w:rPr>
        <w:t>E</w:t>
      </w:r>
      <w:r w:rsidRPr="00423DCB">
        <w:rPr>
          <w:rFonts w:ascii="Arial" w:eastAsia="Times New Roman" w:hAnsi="Arial" w:cs="Arial"/>
          <w:sz w:val="24"/>
          <w:szCs w:val="24"/>
          <w:bdr w:val="none" w:sz="0" w:space="0" w:color="auto" w:frame="1"/>
        </w:rPr>
        <w:t>ighty</w:t>
      </w:r>
      <w:r w:rsidRPr="00746193">
        <w:rPr>
          <w:rFonts w:ascii="Arial" w:eastAsia="Times New Roman" w:hAnsi="Arial" w:cs="Arial"/>
          <w:sz w:val="24"/>
          <w:szCs w:val="24"/>
          <w:bdr w:val="none" w:sz="0" w:space="0" w:color="auto" w:frame="1"/>
        </w:rPr>
        <w:t xml:space="preserve"> tourism </w:t>
      </w:r>
      <w:r>
        <w:rPr>
          <w:rFonts w:ascii="Arial" w:eastAsia="Times New Roman" w:hAnsi="Arial" w:cs="Arial"/>
          <w:sz w:val="24"/>
          <w:szCs w:val="24"/>
          <w:bdr w:val="none" w:sz="0" w:space="0" w:color="auto" w:frame="1"/>
        </w:rPr>
        <w:t>professionals</w:t>
      </w:r>
      <w:r w:rsidRPr="00746193">
        <w:rPr>
          <w:rFonts w:ascii="Arial" w:eastAsia="Times New Roman" w:hAnsi="Arial" w:cs="Arial"/>
          <w:sz w:val="24"/>
          <w:szCs w:val="24"/>
          <w:bdr w:val="none" w:sz="0" w:space="0" w:color="auto" w:frame="1"/>
        </w:rPr>
        <w:t xml:space="preserve"> in Barbuda </w:t>
      </w:r>
      <w:r w:rsidR="00B92A7A">
        <w:rPr>
          <w:rFonts w:ascii="Arial" w:eastAsia="Times New Roman" w:hAnsi="Arial" w:cs="Arial"/>
          <w:sz w:val="24"/>
          <w:szCs w:val="24"/>
          <w:bdr w:val="none" w:sz="0" w:space="0" w:color="auto" w:frame="1"/>
        </w:rPr>
        <w:t>have</w:t>
      </w:r>
      <w:r w:rsidRPr="00746193">
        <w:rPr>
          <w:rFonts w:ascii="Arial" w:eastAsia="Times New Roman" w:hAnsi="Arial" w:cs="Arial"/>
          <w:sz w:val="24"/>
          <w:szCs w:val="24"/>
          <w:bdr w:val="none" w:sz="0" w:space="0" w:color="auto" w:frame="1"/>
        </w:rPr>
        <w:t xml:space="preserve"> earned Barbuda’s D.E.E.R Certification </w:t>
      </w:r>
      <w:r w:rsidR="00B20AC5">
        <w:rPr>
          <w:rFonts w:ascii="Arial" w:eastAsia="Times New Roman" w:hAnsi="Arial" w:cs="Arial"/>
          <w:sz w:val="24"/>
          <w:szCs w:val="24"/>
          <w:bdr w:val="none" w:sz="0" w:space="0" w:color="auto" w:frame="1"/>
        </w:rPr>
        <w:t xml:space="preserve">having </w:t>
      </w:r>
      <w:r w:rsidRPr="00746193">
        <w:rPr>
          <w:rFonts w:ascii="Arial" w:eastAsia="Times New Roman" w:hAnsi="Arial" w:cs="Arial"/>
          <w:sz w:val="24"/>
          <w:szCs w:val="24"/>
          <w:bdr w:val="none" w:sz="0" w:space="0" w:color="auto" w:frame="1"/>
        </w:rPr>
        <w:t>demonstrat</w:t>
      </w:r>
      <w:r w:rsidR="00B20AC5">
        <w:rPr>
          <w:rFonts w:ascii="Arial" w:eastAsia="Times New Roman" w:hAnsi="Arial" w:cs="Arial"/>
          <w:sz w:val="24"/>
          <w:szCs w:val="24"/>
          <w:bdr w:val="none" w:sz="0" w:space="0" w:color="auto" w:frame="1"/>
        </w:rPr>
        <w:t>ed</w:t>
      </w:r>
      <w:r w:rsidRPr="00746193">
        <w:rPr>
          <w:rFonts w:ascii="Arial" w:eastAsia="Times New Roman" w:hAnsi="Arial" w:cs="Arial"/>
          <w:sz w:val="24"/>
          <w:szCs w:val="24"/>
          <w:bdr w:val="none" w:sz="0" w:space="0" w:color="auto" w:frame="1"/>
        </w:rPr>
        <w:t xml:space="preserve"> </w:t>
      </w:r>
      <w:r w:rsidR="001D2A3E">
        <w:rPr>
          <w:rFonts w:ascii="Arial" w:eastAsia="Times New Roman" w:hAnsi="Arial" w:cs="Arial"/>
          <w:sz w:val="24"/>
          <w:szCs w:val="24"/>
          <w:bdr w:val="none" w:sz="0" w:space="0" w:color="auto" w:frame="1"/>
        </w:rPr>
        <w:t>their</w:t>
      </w:r>
      <w:r w:rsidR="00B92A7A">
        <w:rPr>
          <w:rFonts w:ascii="Arial" w:eastAsia="Times New Roman" w:hAnsi="Arial" w:cs="Arial"/>
          <w:sz w:val="24"/>
          <w:szCs w:val="24"/>
          <w:bdr w:val="none" w:sz="0" w:space="0" w:color="auto" w:frame="1"/>
        </w:rPr>
        <w:t xml:space="preserve"> knowledge</w:t>
      </w:r>
      <w:r w:rsidR="00423DCB">
        <w:rPr>
          <w:rFonts w:ascii="Arial" w:eastAsia="Times New Roman" w:hAnsi="Arial" w:cs="Arial"/>
          <w:sz w:val="24"/>
          <w:szCs w:val="24"/>
          <w:bdr w:val="none" w:sz="0" w:space="0" w:color="auto" w:frame="1"/>
        </w:rPr>
        <w:t xml:space="preserve">, </w:t>
      </w:r>
      <w:r w:rsidR="00A96B26">
        <w:rPr>
          <w:rFonts w:ascii="Arial" w:eastAsia="Times New Roman" w:hAnsi="Arial" w:cs="Arial"/>
          <w:sz w:val="24"/>
          <w:szCs w:val="24"/>
          <w:bdr w:val="none" w:sz="0" w:space="0" w:color="auto" w:frame="1"/>
        </w:rPr>
        <w:t xml:space="preserve">skills, </w:t>
      </w:r>
      <w:r w:rsidR="00A8467B">
        <w:rPr>
          <w:rFonts w:ascii="Arial" w:eastAsia="Times New Roman" w:hAnsi="Arial" w:cs="Arial"/>
          <w:sz w:val="24"/>
          <w:szCs w:val="24"/>
          <w:bdr w:val="none" w:sz="0" w:space="0" w:color="auto" w:frame="1"/>
        </w:rPr>
        <w:t>ability,</w:t>
      </w:r>
      <w:r w:rsidR="001D2A3E">
        <w:rPr>
          <w:rFonts w:ascii="Arial" w:eastAsia="Times New Roman" w:hAnsi="Arial" w:cs="Arial"/>
          <w:sz w:val="24"/>
          <w:szCs w:val="24"/>
          <w:bdr w:val="none" w:sz="0" w:space="0" w:color="auto" w:frame="1"/>
        </w:rPr>
        <w:t xml:space="preserve"> </w:t>
      </w:r>
      <w:r w:rsidR="00A96B26">
        <w:rPr>
          <w:rFonts w:ascii="Arial" w:eastAsia="Times New Roman" w:hAnsi="Arial" w:cs="Arial"/>
          <w:sz w:val="24"/>
          <w:szCs w:val="24"/>
          <w:bdr w:val="none" w:sz="0" w:space="0" w:color="auto" w:frame="1"/>
        </w:rPr>
        <w:t xml:space="preserve">and competencies </w:t>
      </w:r>
      <w:r w:rsidR="001D2A3E">
        <w:rPr>
          <w:rFonts w:ascii="Arial" w:eastAsia="Times New Roman" w:hAnsi="Arial" w:cs="Arial"/>
          <w:sz w:val="24"/>
          <w:szCs w:val="24"/>
          <w:bdr w:val="none" w:sz="0" w:space="0" w:color="auto" w:frame="1"/>
        </w:rPr>
        <w:t xml:space="preserve">to deliver </w:t>
      </w:r>
      <w:r w:rsidR="00CF42FF">
        <w:rPr>
          <w:rFonts w:ascii="Arial" w:eastAsia="Times New Roman" w:hAnsi="Arial" w:cs="Arial"/>
          <w:sz w:val="24"/>
          <w:szCs w:val="24"/>
          <w:bdr w:val="none" w:sz="0" w:space="0" w:color="auto" w:frame="1"/>
        </w:rPr>
        <w:t>quality customer experiences</w:t>
      </w:r>
      <w:r w:rsidR="00B20AC5">
        <w:rPr>
          <w:rFonts w:ascii="Arial" w:eastAsia="Times New Roman" w:hAnsi="Arial" w:cs="Arial"/>
          <w:sz w:val="24"/>
          <w:szCs w:val="24"/>
          <w:bdr w:val="none" w:sz="0" w:space="0" w:color="auto" w:frame="1"/>
        </w:rPr>
        <w:t xml:space="preserve">, </w:t>
      </w:r>
      <w:r w:rsidR="00937906">
        <w:rPr>
          <w:rFonts w:ascii="Arial" w:eastAsia="Times New Roman" w:hAnsi="Arial" w:cs="Arial"/>
          <w:sz w:val="24"/>
          <w:szCs w:val="24"/>
          <w:bdr w:val="none" w:sz="0" w:space="0" w:color="auto" w:frame="1"/>
        </w:rPr>
        <w:t>in</w:t>
      </w:r>
      <w:r w:rsidR="00B20AC5">
        <w:rPr>
          <w:rFonts w:ascii="Arial" w:eastAsia="Times New Roman" w:hAnsi="Arial" w:cs="Arial"/>
          <w:sz w:val="24"/>
          <w:szCs w:val="24"/>
          <w:bdr w:val="none" w:sz="0" w:space="0" w:color="auto" w:frame="1"/>
        </w:rPr>
        <w:t xml:space="preserve"> completing </w:t>
      </w:r>
      <w:r w:rsidR="00B20AC5">
        <w:rPr>
          <w:rFonts w:ascii="Arial" w:eastAsia="Times New Roman" w:hAnsi="Arial" w:cs="Arial"/>
          <w:sz w:val="24"/>
          <w:szCs w:val="24"/>
          <w:bdr w:val="none" w:sz="0" w:space="0" w:color="auto" w:frame="1"/>
        </w:rPr>
        <w:lastRenderedPageBreak/>
        <w:t xml:space="preserve">the Antigua and Barbuda Tourism Authority’s </w:t>
      </w:r>
      <w:r w:rsidR="004B4B7B" w:rsidRPr="00423DCB">
        <w:rPr>
          <w:rFonts w:ascii="Arial" w:eastAsia="Times New Roman" w:hAnsi="Arial" w:cs="Arial"/>
          <w:sz w:val="24"/>
          <w:szCs w:val="24"/>
          <w:bdr w:val="none" w:sz="0" w:space="0" w:color="auto" w:frame="1"/>
        </w:rPr>
        <w:t xml:space="preserve">service </w:t>
      </w:r>
      <w:r w:rsidR="00EF6668" w:rsidRPr="00423DCB">
        <w:rPr>
          <w:rFonts w:ascii="Arial" w:eastAsia="Times New Roman" w:hAnsi="Arial" w:cs="Arial"/>
          <w:sz w:val="24"/>
          <w:szCs w:val="24"/>
          <w:bdr w:val="none" w:sz="0" w:space="0" w:color="auto" w:frame="1"/>
        </w:rPr>
        <w:t>excellence</w:t>
      </w:r>
      <w:r w:rsidR="00A96B26">
        <w:rPr>
          <w:rFonts w:ascii="Arial" w:eastAsia="Times New Roman" w:hAnsi="Arial" w:cs="Arial"/>
          <w:sz w:val="24"/>
          <w:szCs w:val="24"/>
          <w:bdr w:val="none" w:sz="0" w:space="0" w:color="auto" w:frame="1"/>
        </w:rPr>
        <w:t xml:space="preserve"> D.E.E.R Ambass</w:t>
      </w:r>
      <w:r w:rsidR="00423DCB">
        <w:rPr>
          <w:rFonts w:ascii="Arial" w:eastAsia="Times New Roman" w:hAnsi="Arial" w:cs="Arial"/>
          <w:sz w:val="24"/>
          <w:szCs w:val="24"/>
          <w:bdr w:val="none" w:sz="0" w:space="0" w:color="auto" w:frame="1"/>
        </w:rPr>
        <w:t>a</w:t>
      </w:r>
      <w:r w:rsidR="00A96B26">
        <w:rPr>
          <w:rFonts w:ascii="Arial" w:eastAsia="Times New Roman" w:hAnsi="Arial" w:cs="Arial"/>
          <w:sz w:val="24"/>
          <w:szCs w:val="24"/>
          <w:bdr w:val="none" w:sz="0" w:space="0" w:color="auto" w:frame="1"/>
        </w:rPr>
        <w:t>dor</w:t>
      </w:r>
      <w:r w:rsidR="00BA09C2">
        <w:rPr>
          <w:rFonts w:ascii="Arial" w:eastAsia="Times New Roman" w:hAnsi="Arial" w:cs="Arial"/>
          <w:sz w:val="24"/>
          <w:szCs w:val="24"/>
          <w:bdr w:val="none" w:sz="0" w:space="0" w:color="auto" w:frame="1"/>
        </w:rPr>
        <w:t xml:space="preserve"> programme</w:t>
      </w:r>
      <w:r w:rsidR="00937906">
        <w:rPr>
          <w:rFonts w:ascii="Arial" w:eastAsia="Times New Roman" w:hAnsi="Arial" w:cs="Arial"/>
          <w:sz w:val="24"/>
          <w:szCs w:val="24"/>
          <w:bdr w:val="none" w:sz="0" w:space="0" w:color="auto" w:frame="1"/>
        </w:rPr>
        <w:t xml:space="preserve"> designed exclusively for Barbuda</w:t>
      </w:r>
      <w:r w:rsidRPr="00746193">
        <w:rPr>
          <w:rFonts w:ascii="Arial" w:eastAsia="Times New Roman" w:hAnsi="Arial" w:cs="Arial"/>
          <w:sz w:val="24"/>
          <w:szCs w:val="24"/>
          <w:bdr w:val="none" w:sz="0" w:space="0" w:color="auto" w:frame="1"/>
        </w:rPr>
        <w:t xml:space="preserve">.  </w:t>
      </w:r>
    </w:p>
    <w:p w14:paraId="1F45BC6A" w14:textId="77777777" w:rsidR="00746193" w:rsidRPr="00746193" w:rsidRDefault="00746193"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4AD236CC" w14:textId="211FBA7B" w:rsidR="00B92A7A" w:rsidRDefault="00746193"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746193">
        <w:rPr>
          <w:rFonts w:ascii="Arial" w:eastAsia="Times New Roman" w:hAnsi="Arial" w:cs="Arial"/>
          <w:sz w:val="24"/>
          <w:szCs w:val="24"/>
          <w:bdr w:val="none" w:sz="0" w:space="0" w:color="auto" w:frame="1"/>
        </w:rPr>
        <w:t xml:space="preserve">The D.E.E.R </w:t>
      </w:r>
      <w:r w:rsidR="001D2A3E">
        <w:rPr>
          <w:rFonts w:ascii="Arial" w:eastAsia="Times New Roman" w:hAnsi="Arial" w:cs="Arial"/>
          <w:sz w:val="24"/>
          <w:szCs w:val="24"/>
          <w:bdr w:val="none" w:sz="0" w:space="0" w:color="auto" w:frame="1"/>
        </w:rPr>
        <w:t>(</w:t>
      </w:r>
      <w:r w:rsidR="001D2A3E" w:rsidRPr="00985CFA">
        <w:rPr>
          <w:rFonts w:ascii="Arial" w:eastAsia="Times New Roman" w:hAnsi="Arial" w:cs="Arial"/>
          <w:color w:val="000000"/>
          <w:sz w:val="24"/>
          <w:szCs w:val="24"/>
        </w:rPr>
        <w:t>Delivering Exceptional Experiences Repeatedly’</w:t>
      </w:r>
      <w:r w:rsidR="001D2A3E">
        <w:rPr>
          <w:rFonts w:ascii="Arial" w:eastAsia="Times New Roman" w:hAnsi="Arial" w:cs="Arial"/>
          <w:color w:val="000000"/>
          <w:sz w:val="24"/>
          <w:szCs w:val="24"/>
        </w:rPr>
        <w:t>)</w:t>
      </w:r>
      <w:r w:rsidR="001D2A3E">
        <w:rPr>
          <w:rFonts w:ascii="Arial" w:eastAsia="Times New Roman" w:hAnsi="Arial" w:cs="Arial"/>
          <w:sz w:val="24"/>
          <w:szCs w:val="24"/>
          <w:bdr w:val="none" w:sz="0" w:space="0" w:color="auto" w:frame="1"/>
        </w:rPr>
        <w:t xml:space="preserve"> </w:t>
      </w:r>
      <w:r w:rsidR="00A96B26">
        <w:rPr>
          <w:rFonts w:ascii="Arial" w:eastAsia="Times New Roman" w:hAnsi="Arial" w:cs="Arial"/>
          <w:sz w:val="24"/>
          <w:szCs w:val="24"/>
          <w:bdr w:val="none" w:sz="0" w:space="0" w:color="auto" w:frame="1"/>
        </w:rPr>
        <w:t xml:space="preserve">(Deliver Excellence Everyone Responsibility) </w:t>
      </w:r>
      <w:r w:rsidRPr="00746193">
        <w:rPr>
          <w:rFonts w:ascii="Arial" w:eastAsia="Times New Roman" w:hAnsi="Arial" w:cs="Arial"/>
          <w:sz w:val="24"/>
          <w:szCs w:val="24"/>
          <w:bdr w:val="none" w:sz="0" w:space="0" w:color="auto" w:frame="1"/>
        </w:rPr>
        <w:t xml:space="preserve">Programme launched early in July, </w:t>
      </w:r>
      <w:r w:rsidR="00B92A7A">
        <w:rPr>
          <w:rFonts w:ascii="Arial" w:eastAsia="Times New Roman" w:hAnsi="Arial" w:cs="Arial"/>
          <w:sz w:val="24"/>
          <w:szCs w:val="24"/>
          <w:bdr w:val="none" w:sz="0" w:space="0" w:color="auto" w:frame="1"/>
        </w:rPr>
        <w:t>by</w:t>
      </w:r>
      <w:r w:rsidRPr="00746193">
        <w:rPr>
          <w:rFonts w:ascii="Arial" w:eastAsia="Times New Roman" w:hAnsi="Arial" w:cs="Arial"/>
          <w:sz w:val="24"/>
          <w:szCs w:val="24"/>
          <w:bdr w:val="none" w:sz="0" w:space="0" w:color="auto" w:frame="1"/>
        </w:rPr>
        <w:t xml:space="preserve"> the Antigua and Barbuda Tourism Authority</w:t>
      </w:r>
      <w:r w:rsidR="00F12B3F">
        <w:rPr>
          <w:rFonts w:ascii="Arial" w:eastAsia="Times New Roman" w:hAnsi="Arial" w:cs="Arial"/>
          <w:sz w:val="24"/>
          <w:szCs w:val="24"/>
          <w:bdr w:val="none" w:sz="0" w:space="0" w:color="auto" w:frame="1"/>
        </w:rPr>
        <w:t xml:space="preserve"> (ABTA)</w:t>
      </w:r>
      <w:r w:rsidRPr="00746193">
        <w:rPr>
          <w:rFonts w:ascii="Arial" w:eastAsia="Times New Roman" w:hAnsi="Arial" w:cs="Arial"/>
          <w:sz w:val="24"/>
          <w:szCs w:val="24"/>
          <w:bdr w:val="none" w:sz="0" w:space="0" w:color="auto" w:frame="1"/>
        </w:rPr>
        <w:t xml:space="preserve"> </w:t>
      </w:r>
      <w:r w:rsidR="00B92A7A">
        <w:rPr>
          <w:rFonts w:ascii="Arial" w:eastAsia="Times New Roman" w:hAnsi="Arial" w:cs="Arial"/>
          <w:sz w:val="24"/>
          <w:szCs w:val="24"/>
          <w:bdr w:val="none" w:sz="0" w:space="0" w:color="auto" w:frame="1"/>
        </w:rPr>
        <w:t xml:space="preserve">in collaboration with </w:t>
      </w:r>
      <w:r w:rsidRPr="00746193">
        <w:rPr>
          <w:rFonts w:ascii="Arial" w:eastAsia="Times New Roman" w:hAnsi="Arial" w:cs="Arial"/>
          <w:sz w:val="24"/>
          <w:szCs w:val="24"/>
          <w:bdr w:val="none" w:sz="0" w:space="0" w:color="auto" w:frame="1"/>
        </w:rPr>
        <w:t xml:space="preserve">the Barbuda </w:t>
      </w:r>
      <w:r w:rsidR="000A744B">
        <w:rPr>
          <w:rFonts w:ascii="Arial" w:eastAsia="Times New Roman" w:hAnsi="Arial" w:cs="Arial"/>
          <w:sz w:val="24"/>
          <w:szCs w:val="24"/>
          <w:bdr w:val="none" w:sz="0" w:space="0" w:color="auto" w:frame="1"/>
        </w:rPr>
        <w:t>Counci</w:t>
      </w:r>
      <w:r w:rsidRPr="00746193">
        <w:rPr>
          <w:rFonts w:ascii="Arial" w:eastAsia="Times New Roman" w:hAnsi="Arial" w:cs="Arial"/>
          <w:sz w:val="24"/>
          <w:szCs w:val="24"/>
          <w:bdr w:val="none" w:sz="0" w:space="0" w:color="auto" w:frame="1"/>
        </w:rPr>
        <w:t xml:space="preserve">l, </w:t>
      </w:r>
      <w:r w:rsidR="00BA09C2">
        <w:rPr>
          <w:rFonts w:ascii="Arial" w:eastAsia="Times New Roman" w:hAnsi="Arial" w:cs="Arial"/>
          <w:sz w:val="24"/>
          <w:szCs w:val="24"/>
          <w:bdr w:val="none" w:sz="0" w:space="0" w:color="auto" w:frame="1"/>
        </w:rPr>
        <w:t xml:space="preserve">offers </w:t>
      </w:r>
      <w:r w:rsidR="00B92A7A">
        <w:rPr>
          <w:rFonts w:ascii="Arial" w:eastAsia="Times New Roman" w:hAnsi="Arial" w:cs="Arial"/>
          <w:sz w:val="24"/>
          <w:szCs w:val="24"/>
          <w:bdr w:val="none" w:sz="0" w:space="0" w:color="auto" w:frame="1"/>
        </w:rPr>
        <w:t xml:space="preserve">customer service </w:t>
      </w:r>
      <w:r w:rsidR="00F0147C">
        <w:rPr>
          <w:rFonts w:ascii="Arial" w:eastAsia="Times New Roman" w:hAnsi="Arial" w:cs="Arial"/>
          <w:sz w:val="24"/>
          <w:szCs w:val="24"/>
          <w:bdr w:val="none" w:sz="0" w:space="0" w:color="auto" w:frame="1"/>
        </w:rPr>
        <w:t>certification</w:t>
      </w:r>
      <w:r w:rsidRPr="00746193">
        <w:rPr>
          <w:rFonts w:ascii="Arial" w:eastAsia="Times New Roman" w:hAnsi="Arial" w:cs="Arial"/>
          <w:sz w:val="24"/>
          <w:szCs w:val="24"/>
          <w:bdr w:val="none" w:sz="0" w:space="0" w:color="auto" w:frame="1"/>
        </w:rPr>
        <w:t xml:space="preserve"> </w:t>
      </w:r>
      <w:r w:rsidR="00B92A7A">
        <w:rPr>
          <w:rFonts w:ascii="Arial" w:eastAsia="Times New Roman" w:hAnsi="Arial" w:cs="Arial"/>
          <w:sz w:val="24"/>
          <w:szCs w:val="24"/>
          <w:bdr w:val="none" w:sz="0" w:space="0" w:color="auto" w:frame="1"/>
        </w:rPr>
        <w:t>issued by the</w:t>
      </w:r>
      <w:r w:rsidRPr="00746193">
        <w:rPr>
          <w:rFonts w:ascii="Arial" w:eastAsia="Times New Roman" w:hAnsi="Arial" w:cs="Arial"/>
          <w:sz w:val="24"/>
          <w:szCs w:val="24"/>
          <w:bdr w:val="none" w:sz="0" w:space="0" w:color="auto" w:frame="1"/>
        </w:rPr>
        <w:t xml:space="preserve"> An</w:t>
      </w:r>
      <w:r w:rsidR="001D2A3E">
        <w:rPr>
          <w:rFonts w:ascii="Arial" w:eastAsia="Times New Roman" w:hAnsi="Arial" w:cs="Arial"/>
          <w:sz w:val="24"/>
          <w:szCs w:val="24"/>
          <w:bdr w:val="none" w:sz="0" w:space="0" w:color="auto" w:frame="1"/>
        </w:rPr>
        <w:t>ti</w:t>
      </w:r>
      <w:r w:rsidRPr="00746193">
        <w:rPr>
          <w:rFonts w:ascii="Arial" w:eastAsia="Times New Roman" w:hAnsi="Arial" w:cs="Arial"/>
          <w:sz w:val="24"/>
          <w:szCs w:val="24"/>
          <w:bdr w:val="none" w:sz="0" w:space="0" w:color="auto" w:frame="1"/>
        </w:rPr>
        <w:t xml:space="preserve">gua and Barbuda Hospitality Training Institute. </w:t>
      </w:r>
    </w:p>
    <w:p w14:paraId="265488B6" w14:textId="77777777" w:rsidR="00BA09C2" w:rsidRDefault="00BA09C2"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515A038D" w14:textId="085F8F88" w:rsidR="00746193" w:rsidRPr="00746193" w:rsidRDefault="00B92A7A"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A cross-section of tourism stakeholders in Barbuda ranging </w:t>
      </w:r>
      <w:r w:rsidRPr="00423DCB">
        <w:rPr>
          <w:rFonts w:ascii="Arial" w:eastAsia="Times New Roman" w:hAnsi="Arial" w:cs="Arial"/>
          <w:sz w:val="24"/>
          <w:szCs w:val="24"/>
          <w:bdr w:val="none" w:sz="0" w:space="0" w:color="auto" w:frame="1"/>
        </w:rPr>
        <w:t xml:space="preserve">from taxi drivers, </w:t>
      </w:r>
      <w:r w:rsidR="00A96B26" w:rsidRPr="00423DCB">
        <w:rPr>
          <w:rFonts w:ascii="Arial" w:eastAsia="Times New Roman" w:hAnsi="Arial" w:cs="Arial"/>
          <w:sz w:val="24"/>
          <w:szCs w:val="24"/>
          <w:bdr w:val="none" w:sz="0" w:space="0" w:color="auto" w:frame="1"/>
        </w:rPr>
        <w:t xml:space="preserve">council employees, </w:t>
      </w:r>
      <w:r w:rsidR="00423DCB" w:rsidRPr="00423DCB">
        <w:rPr>
          <w:rFonts w:ascii="Arial" w:eastAsia="Times New Roman" w:hAnsi="Arial" w:cs="Arial"/>
          <w:sz w:val="24"/>
          <w:szCs w:val="24"/>
          <w:bdr w:val="none" w:sz="0" w:space="0" w:color="auto" w:frame="1"/>
        </w:rPr>
        <w:t>entrepreneurs</w:t>
      </w:r>
      <w:r w:rsidR="00423DCB">
        <w:rPr>
          <w:rFonts w:ascii="Arial" w:eastAsia="Times New Roman" w:hAnsi="Arial" w:cs="Arial"/>
          <w:sz w:val="24"/>
          <w:szCs w:val="24"/>
          <w:bdr w:val="none" w:sz="0" w:space="0" w:color="auto" w:frame="1"/>
        </w:rPr>
        <w:t>,</w:t>
      </w:r>
      <w:r w:rsidR="00A96B26" w:rsidRPr="00423DCB">
        <w:rPr>
          <w:rFonts w:ascii="Arial" w:eastAsia="Times New Roman" w:hAnsi="Arial" w:cs="Arial"/>
          <w:sz w:val="24"/>
          <w:szCs w:val="24"/>
          <w:bdr w:val="none" w:sz="0" w:space="0" w:color="auto" w:frame="1"/>
        </w:rPr>
        <w:t xml:space="preserve"> </w:t>
      </w:r>
      <w:r w:rsidRPr="00423DCB">
        <w:rPr>
          <w:rFonts w:ascii="Arial" w:eastAsia="Times New Roman" w:hAnsi="Arial" w:cs="Arial"/>
          <w:sz w:val="24"/>
          <w:szCs w:val="24"/>
          <w:bdr w:val="none" w:sz="0" w:space="0" w:color="auto" w:frame="1"/>
        </w:rPr>
        <w:t>restauranteurs, hotel</w:t>
      </w:r>
      <w:r w:rsidR="00A96B26" w:rsidRPr="00423DCB">
        <w:rPr>
          <w:rFonts w:ascii="Arial" w:eastAsia="Times New Roman" w:hAnsi="Arial" w:cs="Arial"/>
          <w:sz w:val="24"/>
          <w:szCs w:val="24"/>
          <w:bdr w:val="none" w:sz="0" w:space="0" w:color="auto" w:frame="1"/>
        </w:rPr>
        <w:t xml:space="preserve"> employees</w:t>
      </w:r>
      <w:r w:rsidRPr="00423DCB">
        <w:rPr>
          <w:rFonts w:ascii="Arial" w:eastAsia="Times New Roman" w:hAnsi="Arial" w:cs="Arial"/>
          <w:sz w:val="24"/>
          <w:szCs w:val="24"/>
          <w:bdr w:val="none" w:sz="0" w:space="0" w:color="auto" w:frame="1"/>
        </w:rPr>
        <w:t xml:space="preserve">, tourism </w:t>
      </w:r>
      <w:r w:rsidR="004B4B7B" w:rsidRPr="00423DCB">
        <w:rPr>
          <w:rFonts w:ascii="Arial" w:eastAsia="Times New Roman" w:hAnsi="Arial" w:cs="Arial"/>
          <w:sz w:val="24"/>
          <w:szCs w:val="24"/>
          <w:bdr w:val="none" w:sz="0" w:space="0" w:color="auto" w:frame="1"/>
        </w:rPr>
        <w:t>offic</w:t>
      </w:r>
      <w:r w:rsidR="00A96B26" w:rsidRPr="00423DCB">
        <w:rPr>
          <w:rFonts w:ascii="Arial" w:eastAsia="Times New Roman" w:hAnsi="Arial" w:cs="Arial"/>
          <w:sz w:val="24"/>
          <w:szCs w:val="24"/>
          <w:bdr w:val="none" w:sz="0" w:space="0" w:color="auto" w:frame="1"/>
        </w:rPr>
        <w:t>ials</w:t>
      </w:r>
      <w:r w:rsidRPr="00423DCB">
        <w:rPr>
          <w:rFonts w:ascii="Arial" w:eastAsia="Times New Roman" w:hAnsi="Arial" w:cs="Arial"/>
          <w:sz w:val="24"/>
          <w:szCs w:val="24"/>
          <w:bdr w:val="none" w:sz="0" w:space="0" w:color="auto" w:frame="1"/>
        </w:rPr>
        <w:t xml:space="preserve"> and police officers</w:t>
      </w:r>
      <w:r>
        <w:rPr>
          <w:rFonts w:ascii="Arial" w:eastAsia="Times New Roman" w:hAnsi="Arial" w:cs="Arial"/>
          <w:sz w:val="24"/>
          <w:szCs w:val="24"/>
          <w:bdr w:val="none" w:sz="0" w:space="0" w:color="auto" w:frame="1"/>
        </w:rPr>
        <w:t xml:space="preserve"> took advantage of the </w:t>
      </w:r>
      <w:r w:rsidR="00BA09C2">
        <w:rPr>
          <w:rFonts w:ascii="Arial" w:eastAsia="Times New Roman" w:hAnsi="Arial" w:cs="Arial"/>
          <w:sz w:val="24"/>
          <w:szCs w:val="24"/>
          <w:bdr w:val="none" w:sz="0" w:space="0" w:color="auto" w:frame="1"/>
        </w:rPr>
        <w:t>intensive t</w:t>
      </w:r>
      <w:r w:rsidR="00423DCB">
        <w:rPr>
          <w:rFonts w:ascii="Arial" w:eastAsia="Times New Roman" w:hAnsi="Arial" w:cs="Arial"/>
          <w:sz w:val="24"/>
          <w:szCs w:val="24"/>
          <w:bdr w:val="none" w:sz="0" w:space="0" w:color="auto" w:frame="1"/>
        </w:rPr>
        <w:t>hree</w:t>
      </w:r>
      <w:r w:rsidR="00BA09C2">
        <w:rPr>
          <w:rFonts w:ascii="Arial" w:eastAsia="Times New Roman" w:hAnsi="Arial" w:cs="Arial"/>
          <w:sz w:val="24"/>
          <w:szCs w:val="24"/>
          <w:bdr w:val="none" w:sz="0" w:space="0" w:color="auto" w:frame="1"/>
        </w:rPr>
        <w:t xml:space="preserve">-day certification course. </w:t>
      </w:r>
    </w:p>
    <w:p w14:paraId="05471849" w14:textId="77777777" w:rsidR="00746193" w:rsidRPr="00746193" w:rsidRDefault="00746193"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7DBBE05C" w14:textId="61E25F17" w:rsidR="00746193" w:rsidRDefault="00746193" w:rsidP="0074619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746193">
        <w:rPr>
          <w:rFonts w:ascii="Arial" w:eastAsia="Times New Roman" w:hAnsi="Arial" w:cs="Arial"/>
          <w:sz w:val="24"/>
          <w:szCs w:val="24"/>
          <w:bdr w:val="none" w:sz="0" w:space="0" w:color="auto" w:frame="1"/>
        </w:rPr>
        <w:t xml:space="preserve">The first ever </w:t>
      </w:r>
      <w:r w:rsidR="00937906">
        <w:rPr>
          <w:rFonts w:ascii="Arial" w:eastAsia="Times New Roman" w:hAnsi="Arial" w:cs="Arial"/>
          <w:sz w:val="24"/>
          <w:szCs w:val="24"/>
          <w:bdr w:val="none" w:sz="0" w:space="0" w:color="auto" w:frame="1"/>
        </w:rPr>
        <w:t>graduates</w:t>
      </w:r>
      <w:r w:rsidR="00BA09C2">
        <w:rPr>
          <w:rFonts w:ascii="Arial" w:eastAsia="Times New Roman" w:hAnsi="Arial" w:cs="Arial"/>
          <w:sz w:val="24"/>
          <w:szCs w:val="24"/>
          <w:bdr w:val="none" w:sz="0" w:space="0" w:color="auto" w:frame="1"/>
        </w:rPr>
        <w:t xml:space="preserve"> of</w:t>
      </w:r>
      <w:r w:rsidRPr="00746193">
        <w:rPr>
          <w:rFonts w:ascii="Arial" w:eastAsia="Times New Roman" w:hAnsi="Arial" w:cs="Arial"/>
          <w:sz w:val="24"/>
          <w:szCs w:val="24"/>
          <w:bdr w:val="none" w:sz="0" w:space="0" w:color="auto" w:frame="1"/>
        </w:rPr>
        <w:t xml:space="preserve"> the programme, </w:t>
      </w:r>
      <w:r w:rsidR="00937906">
        <w:rPr>
          <w:rFonts w:ascii="Arial" w:eastAsia="Times New Roman" w:hAnsi="Arial" w:cs="Arial"/>
          <w:sz w:val="24"/>
          <w:szCs w:val="24"/>
          <w:bdr w:val="none" w:sz="0" w:space="0" w:color="auto" w:frame="1"/>
        </w:rPr>
        <w:t xml:space="preserve">were </w:t>
      </w:r>
      <w:r w:rsidR="00A8467B">
        <w:rPr>
          <w:rFonts w:ascii="Arial" w:eastAsia="Times New Roman" w:hAnsi="Arial" w:cs="Arial"/>
          <w:sz w:val="24"/>
          <w:szCs w:val="24"/>
          <w:bdr w:val="none" w:sz="0" w:space="0" w:color="auto" w:frame="1"/>
        </w:rPr>
        <w:t xml:space="preserve">recently </w:t>
      </w:r>
      <w:r w:rsidR="00937906">
        <w:rPr>
          <w:rFonts w:ascii="Arial" w:eastAsia="Times New Roman" w:hAnsi="Arial" w:cs="Arial"/>
          <w:sz w:val="24"/>
          <w:szCs w:val="24"/>
          <w:bdr w:val="none" w:sz="0" w:space="0" w:color="auto" w:frame="1"/>
        </w:rPr>
        <w:t xml:space="preserve">presented with their certificates, </w:t>
      </w:r>
      <w:r w:rsidR="00180EFB">
        <w:rPr>
          <w:rFonts w:ascii="Arial" w:eastAsia="Times New Roman" w:hAnsi="Arial" w:cs="Arial"/>
          <w:sz w:val="24"/>
          <w:szCs w:val="24"/>
          <w:bdr w:val="none" w:sz="0" w:space="0" w:color="auto" w:frame="1"/>
        </w:rPr>
        <w:t>during</w:t>
      </w:r>
      <w:r w:rsidR="005E050F">
        <w:rPr>
          <w:rFonts w:ascii="Arial" w:eastAsia="Times New Roman" w:hAnsi="Arial" w:cs="Arial"/>
          <w:sz w:val="24"/>
          <w:szCs w:val="24"/>
          <w:bdr w:val="none" w:sz="0" w:space="0" w:color="auto" w:frame="1"/>
        </w:rPr>
        <w:t xml:space="preserve"> a</w:t>
      </w:r>
      <w:r w:rsidR="00B01622">
        <w:rPr>
          <w:rFonts w:ascii="Arial" w:eastAsia="Times New Roman" w:hAnsi="Arial" w:cs="Arial"/>
          <w:sz w:val="24"/>
          <w:szCs w:val="24"/>
          <w:bdr w:val="none" w:sz="0" w:space="0" w:color="auto" w:frame="1"/>
        </w:rPr>
        <w:t>n</w:t>
      </w:r>
      <w:r w:rsidR="005E050F">
        <w:rPr>
          <w:rFonts w:ascii="Arial" w:eastAsia="Times New Roman" w:hAnsi="Arial" w:cs="Arial"/>
          <w:sz w:val="24"/>
          <w:szCs w:val="24"/>
          <w:bdr w:val="none" w:sz="0" w:space="0" w:color="auto" w:frame="1"/>
        </w:rPr>
        <w:t xml:space="preserve"> </w:t>
      </w:r>
      <w:r w:rsidR="00180EFB">
        <w:rPr>
          <w:rFonts w:ascii="Arial" w:eastAsia="Times New Roman" w:hAnsi="Arial" w:cs="Arial"/>
          <w:sz w:val="24"/>
          <w:szCs w:val="24"/>
          <w:bdr w:val="none" w:sz="0" w:space="0" w:color="auto" w:frame="1"/>
        </w:rPr>
        <w:t xml:space="preserve">ABTA graduation ceremony attended by </w:t>
      </w:r>
      <w:r w:rsidRPr="00746193">
        <w:rPr>
          <w:rFonts w:ascii="Arial" w:eastAsia="Times New Roman" w:hAnsi="Arial" w:cs="Arial"/>
          <w:sz w:val="24"/>
          <w:szCs w:val="24"/>
          <w:bdr w:val="none" w:sz="0" w:space="0" w:color="auto" w:frame="1"/>
        </w:rPr>
        <w:t>Antigua and Barbuda</w:t>
      </w:r>
      <w:r w:rsidR="00217753">
        <w:rPr>
          <w:rFonts w:ascii="Arial" w:eastAsia="Times New Roman" w:hAnsi="Arial" w:cs="Arial"/>
          <w:sz w:val="24"/>
          <w:szCs w:val="24"/>
          <w:bdr w:val="none" w:sz="0" w:space="0" w:color="auto" w:frame="1"/>
        </w:rPr>
        <w:t>’s</w:t>
      </w:r>
      <w:r w:rsidRPr="00746193">
        <w:rPr>
          <w:rFonts w:ascii="Arial" w:eastAsia="Times New Roman" w:hAnsi="Arial" w:cs="Arial"/>
          <w:sz w:val="24"/>
          <w:szCs w:val="24"/>
          <w:bdr w:val="none" w:sz="0" w:space="0" w:color="auto" w:frame="1"/>
        </w:rPr>
        <w:t xml:space="preserve"> Minister of Tourism, </w:t>
      </w:r>
      <w:r w:rsidR="009A0C01">
        <w:rPr>
          <w:rFonts w:ascii="Arial" w:eastAsia="Times New Roman" w:hAnsi="Arial" w:cs="Arial"/>
          <w:sz w:val="24"/>
          <w:szCs w:val="24"/>
          <w:bdr w:val="none" w:sz="0" w:space="0" w:color="auto" w:frame="1"/>
        </w:rPr>
        <w:t>T</w:t>
      </w:r>
      <w:r w:rsidRPr="00746193">
        <w:rPr>
          <w:rFonts w:ascii="Arial" w:eastAsia="Times New Roman" w:hAnsi="Arial" w:cs="Arial"/>
          <w:sz w:val="24"/>
          <w:szCs w:val="24"/>
          <w:bdr w:val="none" w:sz="0" w:space="0" w:color="auto" w:frame="1"/>
        </w:rPr>
        <w:t>he Honourable Charles Fernandez</w:t>
      </w:r>
      <w:r w:rsidR="00180EFB">
        <w:rPr>
          <w:rFonts w:ascii="Arial" w:eastAsia="Times New Roman" w:hAnsi="Arial" w:cs="Arial"/>
          <w:sz w:val="24"/>
          <w:szCs w:val="24"/>
          <w:bdr w:val="none" w:sz="0" w:space="0" w:color="auto" w:frame="1"/>
        </w:rPr>
        <w:t>.  Other officials also in attendance at the graduation ceremony were</w:t>
      </w:r>
      <w:r w:rsidR="00AF4974">
        <w:rPr>
          <w:rFonts w:ascii="Arial" w:eastAsia="Times New Roman" w:hAnsi="Arial" w:cs="Arial"/>
          <w:sz w:val="24"/>
          <w:szCs w:val="24"/>
          <w:bdr w:val="none" w:sz="0" w:space="0" w:color="auto" w:frame="1"/>
        </w:rPr>
        <w:t xml:space="preserve"> </w:t>
      </w:r>
      <w:r w:rsidR="009A0C01">
        <w:rPr>
          <w:rFonts w:ascii="Arial" w:eastAsia="Times New Roman" w:hAnsi="Arial" w:cs="Arial"/>
          <w:sz w:val="24"/>
          <w:szCs w:val="24"/>
          <w:bdr w:val="none" w:sz="0" w:space="0" w:color="auto" w:frame="1"/>
        </w:rPr>
        <w:t>Member of Parliament for Barbuda, The Honourable</w:t>
      </w:r>
      <w:r w:rsidR="00937906">
        <w:rPr>
          <w:rFonts w:ascii="Arial" w:eastAsia="Times New Roman" w:hAnsi="Arial" w:cs="Arial"/>
          <w:sz w:val="24"/>
          <w:szCs w:val="24"/>
          <w:bdr w:val="none" w:sz="0" w:space="0" w:color="auto" w:frame="1"/>
        </w:rPr>
        <w:t xml:space="preserve"> Trevor Walker, </w:t>
      </w:r>
      <w:r w:rsidR="00B947FA">
        <w:rPr>
          <w:rFonts w:ascii="Arial" w:eastAsia="Times New Roman" w:hAnsi="Arial" w:cs="Arial"/>
          <w:sz w:val="24"/>
          <w:szCs w:val="24"/>
          <w:bdr w:val="none" w:sz="0" w:space="0" w:color="auto" w:frame="1"/>
        </w:rPr>
        <w:t>Chairman of the Barbuda Council Macken</w:t>
      </w:r>
      <w:r w:rsidR="00F12B3F">
        <w:rPr>
          <w:rFonts w:ascii="Arial" w:eastAsia="Times New Roman" w:hAnsi="Arial" w:cs="Arial"/>
          <w:sz w:val="24"/>
          <w:szCs w:val="24"/>
          <w:bdr w:val="none" w:sz="0" w:space="0" w:color="auto" w:frame="1"/>
        </w:rPr>
        <w:t>zie</w:t>
      </w:r>
      <w:r w:rsidR="00B947FA">
        <w:rPr>
          <w:rFonts w:ascii="Arial" w:eastAsia="Times New Roman" w:hAnsi="Arial" w:cs="Arial"/>
          <w:sz w:val="24"/>
          <w:szCs w:val="24"/>
          <w:bdr w:val="none" w:sz="0" w:space="0" w:color="auto" w:frame="1"/>
        </w:rPr>
        <w:t xml:space="preserve"> Frank, </w:t>
      </w:r>
      <w:r w:rsidR="00937906">
        <w:rPr>
          <w:rFonts w:ascii="Arial" w:eastAsia="Times New Roman" w:hAnsi="Arial" w:cs="Arial"/>
          <w:sz w:val="24"/>
          <w:szCs w:val="24"/>
          <w:bdr w:val="none" w:sz="0" w:space="0" w:color="auto" w:frame="1"/>
        </w:rPr>
        <w:t>CEO of the Antigua and Barbuda Tourism Authority Colin C. James</w:t>
      </w:r>
      <w:r w:rsidR="00287E60">
        <w:rPr>
          <w:rFonts w:ascii="Arial" w:eastAsia="Times New Roman" w:hAnsi="Arial" w:cs="Arial"/>
          <w:sz w:val="24"/>
          <w:szCs w:val="24"/>
          <w:bdr w:val="none" w:sz="0" w:space="0" w:color="auto" w:frame="1"/>
        </w:rPr>
        <w:t xml:space="preserve"> and </w:t>
      </w:r>
      <w:r w:rsidR="00287E60" w:rsidRPr="00697AA1">
        <w:rPr>
          <w:rFonts w:ascii="Arial" w:eastAsia="Times New Roman" w:hAnsi="Arial" w:cs="Arial"/>
          <w:sz w:val="24"/>
          <w:szCs w:val="24"/>
          <w:bdr w:val="none" w:sz="0" w:space="0" w:color="auto" w:frame="1"/>
        </w:rPr>
        <w:t>Tourism &amp; Culture Chairperson within the Barbuda Council</w:t>
      </w:r>
      <w:r w:rsidR="009A0C01" w:rsidRPr="009A0C01">
        <w:rPr>
          <w:rFonts w:ascii="Arial" w:eastAsia="Times New Roman" w:hAnsi="Arial" w:cs="Arial"/>
          <w:sz w:val="24"/>
          <w:szCs w:val="24"/>
          <w:bdr w:val="none" w:sz="0" w:space="0" w:color="auto" w:frame="1"/>
        </w:rPr>
        <w:t xml:space="preserve"> </w:t>
      </w:r>
      <w:r w:rsidR="009A0C01">
        <w:rPr>
          <w:rFonts w:ascii="Arial" w:eastAsia="Times New Roman" w:hAnsi="Arial" w:cs="Arial"/>
          <w:sz w:val="24"/>
          <w:szCs w:val="24"/>
          <w:bdr w:val="none" w:sz="0" w:space="0" w:color="auto" w:frame="1"/>
        </w:rPr>
        <w:t>Calsey Joseph</w:t>
      </w:r>
      <w:r w:rsidR="00AF4974">
        <w:rPr>
          <w:rFonts w:ascii="Arial" w:eastAsia="Times New Roman" w:hAnsi="Arial" w:cs="Arial"/>
          <w:sz w:val="24"/>
          <w:szCs w:val="24"/>
          <w:bdr w:val="none" w:sz="0" w:space="0" w:color="auto" w:frame="1"/>
        </w:rPr>
        <w:t>.</w:t>
      </w:r>
    </w:p>
    <w:p w14:paraId="17371159" w14:textId="77777777" w:rsidR="004B4B7B" w:rsidRDefault="004B4B7B" w:rsidP="00937906">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0E50E4EC" w14:textId="4C692CF6" w:rsidR="00AB6D63" w:rsidRDefault="004B4B7B" w:rsidP="00937906">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In </w:t>
      </w:r>
      <w:r w:rsidR="00AB6D63">
        <w:rPr>
          <w:rFonts w:ascii="Arial" w:eastAsia="Times New Roman" w:hAnsi="Arial" w:cs="Arial"/>
          <w:sz w:val="24"/>
          <w:szCs w:val="24"/>
          <w:bdr w:val="none" w:sz="0" w:space="0" w:color="auto" w:frame="1"/>
        </w:rPr>
        <w:t xml:space="preserve">his </w:t>
      </w:r>
      <w:r>
        <w:rPr>
          <w:rFonts w:ascii="Arial" w:eastAsia="Times New Roman" w:hAnsi="Arial" w:cs="Arial"/>
          <w:sz w:val="24"/>
          <w:szCs w:val="24"/>
          <w:bdr w:val="none" w:sz="0" w:space="0" w:color="auto" w:frame="1"/>
        </w:rPr>
        <w:t xml:space="preserve">congratulatory remarks, Minister Fernandez </w:t>
      </w:r>
      <w:r w:rsidR="00AB6D63">
        <w:rPr>
          <w:rFonts w:ascii="Arial" w:eastAsia="Times New Roman" w:hAnsi="Arial" w:cs="Arial"/>
          <w:sz w:val="24"/>
          <w:szCs w:val="24"/>
          <w:bdr w:val="none" w:sz="0" w:space="0" w:color="auto" w:frame="1"/>
        </w:rPr>
        <w:t>urged the graduates to view the experience, not only as training but as a means of empowerment.</w:t>
      </w:r>
      <w:r w:rsidR="00937906">
        <w:rPr>
          <w:rFonts w:ascii="Arial" w:eastAsia="Times New Roman" w:hAnsi="Arial" w:cs="Arial"/>
          <w:sz w:val="24"/>
          <w:szCs w:val="24"/>
          <w:bdr w:val="none" w:sz="0" w:space="0" w:color="auto" w:frame="1"/>
        </w:rPr>
        <w:t xml:space="preserve">  </w:t>
      </w:r>
      <w:r w:rsidR="00AB6D63">
        <w:rPr>
          <w:rFonts w:ascii="Arial" w:eastAsia="Times New Roman" w:hAnsi="Arial" w:cs="Arial"/>
          <w:sz w:val="24"/>
          <w:szCs w:val="24"/>
          <w:bdr w:val="none" w:sz="0" w:space="0" w:color="auto" w:frame="1"/>
        </w:rPr>
        <w:t>“</w:t>
      </w:r>
      <w:r w:rsidR="00937906">
        <w:rPr>
          <w:rFonts w:ascii="Arial" w:eastAsia="Times New Roman" w:hAnsi="Arial" w:cs="Arial"/>
          <w:sz w:val="24"/>
          <w:szCs w:val="24"/>
          <w:bdr w:val="none" w:sz="0" w:space="0" w:color="auto" w:frame="1"/>
        </w:rPr>
        <w:t xml:space="preserve">This is about empowering </w:t>
      </w:r>
      <w:r w:rsidR="003E6879">
        <w:rPr>
          <w:rFonts w:ascii="Arial" w:eastAsia="Times New Roman" w:hAnsi="Arial" w:cs="Arial"/>
          <w:sz w:val="24"/>
          <w:szCs w:val="24"/>
          <w:bdr w:val="none" w:sz="0" w:space="0" w:color="auto" w:frame="1"/>
        </w:rPr>
        <w:t>you;</w:t>
      </w:r>
      <w:r w:rsidR="00937906">
        <w:rPr>
          <w:rFonts w:ascii="Arial" w:eastAsia="Times New Roman" w:hAnsi="Arial" w:cs="Arial"/>
          <w:sz w:val="24"/>
          <w:szCs w:val="24"/>
          <w:bdr w:val="none" w:sz="0" w:space="0" w:color="auto" w:frame="1"/>
        </w:rPr>
        <w:t xml:space="preserve"> this is about taking it to the next level.  And you can only do that if you feel empowered.  </w:t>
      </w:r>
      <w:r w:rsidR="00F12B3F">
        <w:rPr>
          <w:rFonts w:ascii="Arial" w:eastAsia="Times New Roman" w:hAnsi="Arial" w:cs="Arial"/>
          <w:sz w:val="24"/>
          <w:szCs w:val="24"/>
          <w:bdr w:val="none" w:sz="0" w:space="0" w:color="auto" w:frame="1"/>
        </w:rPr>
        <w:t>You must understand that w</w:t>
      </w:r>
      <w:r w:rsidR="00937906">
        <w:rPr>
          <w:rFonts w:ascii="Arial" w:eastAsia="Times New Roman" w:hAnsi="Arial" w:cs="Arial"/>
          <w:sz w:val="24"/>
          <w:szCs w:val="24"/>
          <w:bdr w:val="none" w:sz="0" w:space="0" w:color="auto" w:frame="1"/>
        </w:rPr>
        <w:t>hen you leave here</w:t>
      </w:r>
      <w:r w:rsidR="003E6879">
        <w:rPr>
          <w:rFonts w:ascii="Arial" w:eastAsia="Times New Roman" w:hAnsi="Arial" w:cs="Arial"/>
          <w:sz w:val="24"/>
          <w:szCs w:val="24"/>
          <w:bdr w:val="none" w:sz="0" w:space="0" w:color="auto" w:frame="1"/>
        </w:rPr>
        <w:t xml:space="preserve">, know that </w:t>
      </w:r>
      <w:r w:rsidR="00937906">
        <w:rPr>
          <w:rFonts w:ascii="Arial" w:eastAsia="Times New Roman" w:hAnsi="Arial" w:cs="Arial"/>
          <w:sz w:val="24"/>
          <w:szCs w:val="24"/>
          <w:bdr w:val="none" w:sz="0" w:space="0" w:color="auto" w:frame="1"/>
        </w:rPr>
        <w:t xml:space="preserve">you are leaving as an empowered person </w:t>
      </w:r>
      <w:r w:rsidR="003E6879">
        <w:rPr>
          <w:rFonts w:ascii="Arial" w:eastAsia="Times New Roman" w:hAnsi="Arial" w:cs="Arial"/>
          <w:sz w:val="24"/>
          <w:szCs w:val="24"/>
          <w:bdr w:val="none" w:sz="0" w:space="0" w:color="auto" w:frame="1"/>
        </w:rPr>
        <w:t>equipped with the skills needed to do your</w:t>
      </w:r>
      <w:r w:rsidR="00937906">
        <w:rPr>
          <w:rFonts w:ascii="Arial" w:eastAsia="Times New Roman" w:hAnsi="Arial" w:cs="Arial"/>
          <w:sz w:val="24"/>
          <w:szCs w:val="24"/>
          <w:bdr w:val="none" w:sz="0" w:space="0" w:color="auto" w:frame="1"/>
        </w:rPr>
        <w:t xml:space="preserve"> job to the best of your ability.</w:t>
      </w:r>
      <w:r w:rsidR="00AB6D63">
        <w:rPr>
          <w:rFonts w:ascii="Arial" w:eastAsia="Times New Roman" w:hAnsi="Arial" w:cs="Arial"/>
          <w:sz w:val="24"/>
          <w:szCs w:val="24"/>
          <w:bdr w:val="none" w:sz="0" w:space="0" w:color="auto" w:frame="1"/>
        </w:rPr>
        <w:t>”</w:t>
      </w:r>
    </w:p>
    <w:p w14:paraId="38E93D25" w14:textId="2A2C46F9" w:rsidR="00B947FA" w:rsidRDefault="00B947FA" w:rsidP="00937906">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7FAB8C61" w14:textId="610AD7D6" w:rsidR="00B947FA" w:rsidRDefault="00993E47" w:rsidP="00937906">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Further said the </w:t>
      </w:r>
      <w:r w:rsidR="007155AC">
        <w:rPr>
          <w:rFonts w:ascii="Arial" w:eastAsia="Times New Roman" w:hAnsi="Arial" w:cs="Arial"/>
          <w:sz w:val="24"/>
          <w:szCs w:val="24"/>
          <w:bdr w:val="none" w:sz="0" w:space="0" w:color="auto" w:frame="1"/>
        </w:rPr>
        <w:t>tourism minister</w:t>
      </w:r>
      <w:r>
        <w:rPr>
          <w:rFonts w:ascii="Arial" w:eastAsia="Times New Roman" w:hAnsi="Arial" w:cs="Arial"/>
          <w:sz w:val="24"/>
          <w:szCs w:val="24"/>
          <w:bdr w:val="none" w:sz="0" w:space="0" w:color="auto" w:frame="1"/>
        </w:rPr>
        <w:t>, “A</w:t>
      </w:r>
      <w:r w:rsidR="00541AB8">
        <w:rPr>
          <w:rFonts w:ascii="Arial" w:eastAsia="Times New Roman" w:hAnsi="Arial" w:cs="Arial"/>
          <w:sz w:val="24"/>
          <w:szCs w:val="24"/>
          <w:bdr w:val="none" w:sz="0" w:space="0" w:color="auto" w:frame="1"/>
        </w:rPr>
        <w:t>s tourism stakeholders</w:t>
      </w:r>
      <w:r>
        <w:rPr>
          <w:rFonts w:ascii="Arial" w:eastAsia="Times New Roman" w:hAnsi="Arial" w:cs="Arial"/>
          <w:sz w:val="24"/>
          <w:szCs w:val="24"/>
          <w:bdr w:val="none" w:sz="0" w:space="0" w:color="auto" w:frame="1"/>
        </w:rPr>
        <w:t>, you</w:t>
      </w:r>
      <w:r w:rsidR="00A8467B">
        <w:rPr>
          <w:rFonts w:ascii="Arial" w:eastAsia="Times New Roman" w:hAnsi="Arial" w:cs="Arial"/>
          <w:sz w:val="24"/>
          <w:szCs w:val="24"/>
          <w:bdr w:val="none" w:sz="0" w:space="0" w:color="auto" w:frame="1"/>
        </w:rPr>
        <w:t xml:space="preserve"> are</w:t>
      </w:r>
      <w:r w:rsidR="00052DA3">
        <w:rPr>
          <w:rFonts w:ascii="Arial" w:eastAsia="Times New Roman" w:hAnsi="Arial" w:cs="Arial"/>
          <w:sz w:val="24"/>
          <w:szCs w:val="24"/>
          <w:bdr w:val="none" w:sz="0" w:space="0" w:color="auto" w:frame="1"/>
        </w:rPr>
        <w:t xml:space="preserve"> all</w:t>
      </w:r>
      <w:r>
        <w:rPr>
          <w:rFonts w:ascii="Arial" w:eastAsia="Times New Roman" w:hAnsi="Arial" w:cs="Arial"/>
          <w:sz w:val="24"/>
          <w:szCs w:val="24"/>
          <w:bdr w:val="none" w:sz="0" w:space="0" w:color="auto" w:frame="1"/>
        </w:rPr>
        <w:t xml:space="preserve"> important</w:t>
      </w:r>
      <w:r w:rsidR="00052DA3">
        <w:rPr>
          <w:rFonts w:ascii="Arial" w:eastAsia="Times New Roman" w:hAnsi="Arial" w:cs="Arial"/>
          <w:sz w:val="24"/>
          <w:szCs w:val="24"/>
          <w:bdr w:val="none" w:sz="0" w:space="0" w:color="auto" w:frame="1"/>
        </w:rPr>
        <w:t xml:space="preserve"> links within </w:t>
      </w:r>
      <w:r w:rsidR="00F12B3F">
        <w:rPr>
          <w:rFonts w:ascii="Arial" w:eastAsia="Times New Roman" w:hAnsi="Arial" w:cs="Arial"/>
          <w:sz w:val="24"/>
          <w:szCs w:val="24"/>
          <w:bdr w:val="none" w:sz="0" w:space="0" w:color="auto" w:frame="1"/>
        </w:rPr>
        <w:t>the t</w:t>
      </w:r>
      <w:r w:rsidR="00052DA3">
        <w:rPr>
          <w:rFonts w:ascii="Arial" w:eastAsia="Times New Roman" w:hAnsi="Arial" w:cs="Arial"/>
          <w:sz w:val="24"/>
          <w:szCs w:val="24"/>
          <w:bdr w:val="none" w:sz="0" w:space="0" w:color="auto" w:frame="1"/>
        </w:rPr>
        <w:t xml:space="preserve">ourism chain, and </w:t>
      </w:r>
      <w:r>
        <w:rPr>
          <w:rFonts w:ascii="Arial" w:eastAsia="Times New Roman" w:hAnsi="Arial" w:cs="Arial"/>
          <w:sz w:val="24"/>
          <w:szCs w:val="24"/>
          <w:bdr w:val="none" w:sz="0" w:space="0" w:color="auto" w:frame="1"/>
        </w:rPr>
        <w:t>your</w:t>
      </w:r>
      <w:r w:rsidR="00052DA3">
        <w:rPr>
          <w:rFonts w:ascii="Arial" w:eastAsia="Times New Roman" w:hAnsi="Arial" w:cs="Arial"/>
          <w:sz w:val="24"/>
          <w:szCs w:val="24"/>
          <w:bdr w:val="none" w:sz="0" w:space="0" w:color="auto" w:frame="1"/>
        </w:rPr>
        <w:t xml:space="preserve"> contributions</w:t>
      </w:r>
      <w:r w:rsidR="000438FE">
        <w:rPr>
          <w:rFonts w:ascii="Arial" w:eastAsia="Times New Roman" w:hAnsi="Arial" w:cs="Arial"/>
          <w:sz w:val="24"/>
          <w:szCs w:val="24"/>
          <w:bdr w:val="none" w:sz="0" w:space="0" w:color="auto" w:frame="1"/>
        </w:rPr>
        <w:t xml:space="preserve"> negative or positive</w:t>
      </w:r>
      <w:r w:rsidR="00052DA3">
        <w:rPr>
          <w:rFonts w:ascii="Arial" w:eastAsia="Times New Roman" w:hAnsi="Arial" w:cs="Arial"/>
          <w:sz w:val="24"/>
          <w:szCs w:val="24"/>
          <w:bdr w:val="none" w:sz="0" w:space="0" w:color="auto" w:frame="1"/>
        </w:rPr>
        <w:t xml:space="preserve"> impact the workings of the entire </w:t>
      </w:r>
      <w:r w:rsidR="00541AB8">
        <w:rPr>
          <w:rFonts w:ascii="Arial" w:eastAsia="Times New Roman" w:hAnsi="Arial" w:cs="Arial"/>
          <w:sz w:val="24"/>
          <w:szCs w:val="24"/>
          <w:bdr w:val="none" w:sz="0" w:space="0" w:color="auto" w:frame="1"/>
        </w:rPr>
        <w:t xml:space="preserve">Antigua and Barbuda tourism </w:t>
      </w:r>
      <w:r w:rsidR="00A8467B">
        <w:rPr>
          <w:rFonts w:ascii="Arial" w:eastAsia="Times New Roman" w:hAnsi="Arial" w:cs="Arial"/>
          <w:sz w:val="24"/>
          <w:szCs w:val="24"/>
          <w:bdr w:val="none" w:sz="0" w:space="0" w:color="auto" w:frame="1"/>
        </w:rPr>
        <w:t>industry</w:t>
      </w:r>
      <w:r w:rsidR="00052DA3">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 xml:space="preserve"> From this day on, you </w:t>
      </w:r>
      <w:r>
        <w:rPr>
          <w:rFonts w:ascii="Arial" w:eastAsia="Times New Roman" w:hAnsi="Arial" w:cs="Arial"/>
          <w:sz w:val="24"/>
          <w:szCs w:val="24"/>
          <w:bdr w:val="none" w:sz="0" w:space="0" w:color="auto" w:frame="1"/>
        </w:rPr>
        <w:lastRenderedPageBreak/>
        <w:t>are now tourism ambassadors and contributors to the success of the wider tourism product.”</w:t>
      </w:r>
      <w:r w:rsidR="00052DA3">
        <w:rPr>
          <w:rFonts w:ascii="Arial" w:eastAsia="Times New Roman" w:hAnsi="Arial" w:cs="Arial"/>
          <w:sz w:val="24"/>
          <w:szCs w:val="24"/>
          <w:bdr w:val="none" w:sz="0" w:space="0" w:color="auto" w:frame="1"/>
        </w:rPr>
        <w:t xml:space="preserve"> </w:t>
      </w:r>
    </w:p>
    <w:p w14:paraId="3CC6F908" w14:textId="384C8019" w:rsidR="00052DA3" w:rsidRDefault="00052DA3" w:rsidP="00937906">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7BB4E25" w14:textId="3287CB2A" w:rsidR="002C519B" w:rsidRDefault="002C519B" w:rsidP="002C519B">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Participants </w:t>
      </w:r>
      <w:r w:rsidR="00AB6D63">
        <w:rPr>
          <w:rFonts w:ascii="Arial" w:eastAsia="Times New Roman" w:hAnsi="Arial" w:cs="Arial"/>
          <w:sz w:val="24"/>
          <w:szCs w:val="24"/>
          <w:bdr w:val="none" w:sz="0" w:space="0" w:color="auto" w:frame="1"/>
        </w:rPr>
        <w:t>were full of</w:t>
      </w:r>
      <w:r>
        <w:rPr>
          <w:rFonts w:ascii="Arial" w:eastAsia="Times New Roman" w:hAnsi="Arial" w:cs="Arial"/>
          <w:sz w:val="24"/>
          <w:szCs w:val="24"/>
          <w:bdr w:val="none" w:sz="0" w:space="0" w:color="auto" w:frame="1"/>
        </w:rPr>
        <w:t xml:space="preserve"> high praise for </w:t>
      </w:r>
      <w:r w:rsidR="00AB6D63">
        <w:rPr>
          <w:rFonts w:ascii="Arial" w:eastAsia="Times New Roman" w:hAnsi="Arial" w:cs="Arial"/>
          <w:sz w:val="24"/>
          <w:szCs w:val="24"/>
          <w:bdr w:val="none" w:sz="0" w:space="0" w:color="auto" w:frame="1"/>
        </w:rPr>
        <w:t>the</w:t>
      </w:r>
      <w:r>
        <w:rPr>
          <w:rFonts w:ascii="Arial" w:eastAsia="Times New Roman" w:hAnsi="Arial" w:cs="Arial"/>
          <w:sz w:val="24"/>
          <w:szCs w:val="24"/>
          <w:bdr w:val="none" w:sz="0" w:space="0" w:color="auto" w:frame="1"/>
        </w:rPr>
        <w:t xml:space="preserve"> programme</w:t>
      </w:r>
      <w:r w:rsidR="00AB6D63">
        <w:rPr>
          <w:rFonts w:ascii="Arial" w:eastAsia="Times New Roman" w:hAnsi="Arial" w:cs="Arial"/>
          <w:sz w:val="24"/>
          <w:szCs w:val="24"/>
          <w:bdr w:val="none" w:sz="0" w:space="0" w:color="auto" w:frame="1"/>
        </w:rPr>
        <w:t xml:space="preserve">.  </w:t>
      </w:r>
      <w:r w:rsidR="00AB6D63" w:rsidRPr="00423DCB">
        <w:rPr>
          <w:rFonts w:ascii="Arial" w:eastAsia="Times New Roman" w:hAnsi="Arial" w:cs="Arial"/>
          <w:sz w:val="24"/>
          <w:szCs w:val="24"/>
          <w:bdr w:val="none" w:sz="0" w:space="0" w:color="auto" w:frame="1"/>
        </w:rPr>
        <w:t>Maureen Lee Simon</w:t>
      </w:r>
      <w:r w:rsidR="00F12B3F" w:rsidRPr="00423DCB">
        <w:rPr>
          <w:rFonts w:ascii="Arial" w:eastAsia="Times New Roman" w:hAnsi="Arial" w:cs="Arial"/>
          <w:sz w:val="24"/>
          <w:szCs w:val="24"/>
          <w:bdr w:val="none" w:sz="0" w:space="0" w:color="auto" w:frame="1"/>
        </w:rPr>
        <w:t xml:space="preserve"> </w:t>
      </w:r>
      <w:r w:rsidR="00AB6D63" w:rsidRPr="00423DCB">
        <w:rPr>
          <w:rFonts w:ascii="Arial" w:eastAsia="Times New Roman" w:hAnsi="Arial" w:cs="Arial"/>
          <w:sz w:val="24"/>
          <w:szCs w:val="24"/>
          <w:bdr w:val="none" w:sz="0" w:space="0" w:color="auto" w:frame="1"/>
        </w:rPr>
        <w:t>–</w:t>
      </w:r>
      <w:r w:rsidR="00AB6D63">
        <w:rPr>
          <w:rFonts w:ascii="Arial" w:eastAsia="Times New Roman" w:hAnsi="Arial" w:cs="Arial"/>
          <w:sz w:val="24"/>
          <w:szCs w:val="24"/>
          <w:bdr w:val="none" w:sz="0" w:space="0" w:color="auto" w:frame="1"/>
        </w:rPr>
        <w:t xml:space="preserve"> Office Manager, Barbuda Cottages a</w:t>
      </w:r>
      <w:r w:rsidR="00A8467B">
        <w:rPr>
          <w:rFonts w:ascii="Arial" w:eastAsia="Times New Roman" w:hAnsi="Arial" w:cs="Arial"/>
          <w:sz w:val="24"/>
          <w:szCs w:val="24"/>
          <w:bdr w:val="none" w:sz="0" w:space="0" w:color="auto" w:frame="1"/>
        </w:rPr>
        <w:t>n</w:t>
      </w:r>
      <w:r w:rsidR="00AB6D63">
        <w:rPr>
          <w:rFonts w:ascii="Arial" w:eastAsia="Times New Roman" w:hAnsi="Arial" w:cs="Arial"/>
          <w:sz w:val="24"/>
          <w:szCs w:val="24"/>
          <w:bdr w:val="none" w:sz="0" w:space="0" w:color="auto" w:frame="1"/>
        </w:rPr>
        <w:t>d Uncle Roddy’s Bar, Restaurant &amp; Grill called the training “interactive, interesting and re-affirming</w:t>
      </w:r>
      <w:r w:rsidR="00A8467B">
        <w:rPr>
          <w:rFonts w:ascii="Arial" w:eastAsia="Times New Roman" w:hAnsi="Arial" w:cs="Arial"/>
          <w:sz w:val="24"/>
          <w:szCs w:val="24"/>
          <w:bdr w:val="none" w:sz="0" w:space="0" w:color="auto" w:frame="1"/>
        </w:rPr>
        <w:t>”</w:t>
      </w:r>
      <w:r w:rsidR="003E6879">
        <w:rPr>
          <w:rFonts w:ascii="Arial" w:eastAsia="Times New Roman" w:hAnsi="Arial" w:cs="Arial"/>
          <w:sz w:val="24"/>
          <w:szCs w:val="24"/>
          <w:bdr w:val="none" w:sz="0" w:space="0" w:color="auto" w:frame="1"/>
        </w:rPr>
        <w:t>.</w:t>
      </w:r>
    </w:p>
    <w:p w14:paraId="1AFE8D0E" w14:textId="32760231" w:rsidR="003E6879" w:rsidRDefault="003E6879" w:rsidP="002C519B">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743EDCCD" w14:textId="58DF5F06" w:rsidR="003E6879" w:rsidRDefault="003E6879" w:rsidP="002C519B">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“This training means</w:t>
      </w:r>
      <w:r w:rsidR="00A8467B">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 xml:space="preserve"> that as service providers we are </w:t>
      </w:r>
      <w:r w:rsidR="00A8467B">
        <w:rPr>
          <w:rFonts w:ascii="Arial" w:eastAsia="Times New Roman" w:hAnsi="Arial" w:cs="Arial"/>
          <w:sz w:val="24"/>
          <w:szCs w:val="24"/>
          <w:bdr w:val="none" w:sz="0" w:space="0" w:color="auto" w:frame="1"/>
        </w:rPr>
        <w:t>returning</w:t>
      </w:r>
      <w:r>
        <w:rPr>
          <w:rFonts w:ascii="Arial" w:eastAsia="Times New Roman" w:hAnsi="Arial" w:cs="Arial"/>
          <w:sz w:val="24"/>
          <w:szCs w:val="24"/>
          <w:bdr w:val="none" w:sz="0" w:space="0" w:color="auto" w:frame="1"/>
        </w:rPr>
        <w:t xml:space="preserve"> to our workplaces more prepared and empowered to meet </w:t>
      </w:r>
      <w:r w:rsidR="00993E47">
        <w:rPr>
          <w:rFonts w:ascii="Arial" w:eastAsia="Times New Roman" w:hAnsi="Arial" w:cs="Arial"/>
          <w:sz w:val="24"/>
          <w:szCs w:val="24"/>
          <w:bdr w:val="none" w:sz="0" w:space="0" w:color="auto" w:frame="1"/>
        </w:rPr>
        <w:t xml:space="preserve">the needs of </w:t>
      </w:r>
      <w:r>
        <w:rPr>
          <w:rFonts w:ascii="Arial" w:eastAsia="Times New Roman" w:hAnsi="Arial" w:cs="Arial"/>
          <w:sz w:val="24"/>
          <w:szCs w:val="24"/>
          <w:bdr w:val="none" w:sz="0" w:space="0" w:color="auto" w:frame="1"/>
        </w:rPr>
        <w:t>our guests</w:t>
      </w:r>
      <w:r w:rsidR="007155AC">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 xml:space="preserve">and </w:t>
      </w:r>
      <w:r w:rsidR="007155AC">
        <w:rPr>
          <w:rFonts w:ascii="Arial" w:eastAsia="Times New Roman" w:hAnsi="Arial" w:cs="Arial"/>
          <w:sz w:val="24"/>
          <w:szCs w:val="24"/>
          <w:bdr w:val="none" w:sz="0" w:space="0" w:color="auto" w:frame="1"/>
        </w:rPr>
        <w:t xml:space="preserve">to </w:t>
      </w:r>
      <w:r w:rsidR="00A8467B">
        <w:rPr>
          <w:rFonts w:ascii="Arial" w:eastAsia="Times New Roman" w:hAnsi="Arial" w:cs="Arial"/>
          <w:sz w:val="24"/>
          <w:szCs w:val="24"/>
          <w:bdr w:val="none" w:sz="0" w:space="0" w:color="auto" w:frame="1"/>
        </w:rPr>
        <w:t>provide them with</w:t>
      </w:r>
      <w:r>
        <w:rPr>
          <w:rFonts w:ascii="Arial" w:eastAsia="Times New Roman" w:hAnsi="Arial" w:cs="Arial"/>
          <w:sz w:val="24"/>
          <w:szCs w:val="24"/>
          <w:bdr w:val="none" w:sz="0" w:space="0" w:color="auto" w:frame="1"/>
        </w:rPr>
        <w:t xml:space="preserve"> th</w:t>
      </w:r>
      <w:r w:rsidR="00A8467B">
        <w:rPr>
          <w:rFonts w:ascii="Arial" w:eastAsia="Times New Roman" w:hAnsi="Arial" w:cs="Arial"/>
          <w:sz w:val="24"/>
          <w:szCs w:val="24"/>
          <w:bdr w:val="none" w:sz="0" w:space="0" w:color="auto" w:frame="1"/>
        </w:rPr>
        <w:t>e</w:t>
      </w:r>
      <w:r>
        <w:rPr>
          <w:rFonts w:ascii="Arial" w:eastAsia="Times New Roman" w:hAnsi="Arial" w:cs="Arial"/>
          <w:sz w:val="24"/>
          <w:szCs w:val="24"/>
          <w:bdr w:val="none" w:sz="0" w:space="0" w:color="auto" w:frame="1"/>
        </w:rPr>
        <w:t xml:space="preserve"> full experience they expect when they </w:t>
      </w:r>
      <w:r w:rsidR="00A8467B">
        <w:rPr>
          <w:rFonts w:ascii="Arial" w:eastAsia="Times New Roman" w:hAnsi="Arial" w:cs="Arial"/>
          <w:sz w:val="24"/>
          <w:szCs w:val="24"/>
          <w:bdr w:val="none" w:sz="0" w:space="0" w:color="auto" w:frame="1"/>
        </w:rPr>
        <w:t>travel</w:t>
      </w:r>
      <w:r>
        <w:rPr>
          <w:rFonts w:ascii="Arial" w:eastAsia="Times New Roman" w:hAnsi="Arial" w:cs="Arial"/>
          <w:sz w:val="24"/>
          <w:szCs w:val="24"/>
          <w:bdr w:val="none" w:sz="0" w:space="0" w:color="auto" w:frame="1"/>
        </w:rPr>
        <w:t xml:space="preserve"> to Barbuda</w:t>
      </w:r>
      <w:r w:rsidR="00993E47">
        <w:rPr>
          <w:rFonts w:ascii="Arial" w:eastAsia="Times New Roman" w:hAnsi="Arial" w:cs="Arial"/>
          <w:sz w:val="24"/>
          <w:szCs w:val="24"/>
          <w:bdr w:val="none" w:sz="0" w:space="0" w:color="auto" w:frame="1"/>
        </w:rPr>
        <w:t>”, said Simon.</w:t>
      </w:r>
    </w:p>
    <w:p w14:paraId="55B15F29" w14:textId="109C7A78" w:rsidR="003E6879" w:rsidRDefault="003E6879" w:rsidP="002C519B">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28DE609A" w14:textId="0F36523C" w:rsidR="00AB6D63" w:rsidRDefault="003E6879" w:rsidP="00AB6D6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Simon recounts one of </w:t>
      </w:r>
      <w:r w:rsidR="00A8467B">
        <w:rPr>
          <w:rFonts w:ascii="Arial" w:eastAsia="Times New Roman" w:hAnsi="Arial" w:cs="Arial"/>
          <w:sz w:val="24"/>
          <w:szCs w:val="24"/>
          <w:bdr w:val="none" w:sz="0" w:space="0" w:color="auto" w:frame="1"/>
        </w:rPr>
        <w:t xml:space="preserve">the </w:t>
      </w:r>
      <w:r>
        <w:rPr>
          <w:rFonts w:ascii="Arial" w:eastAsia="Times New Roman" w:hAnsi="Arial" w:cs="Arial"/>
          <w:sz w:val="24"/>
          <w:szCs w:val="24"/>
          <w:bdr w:val="none" w:sz="0" w:space="0" w:color="auto" w:frame="1"/>
        </w:rPr>
        <w:t xml:space="preserve">lessons that has stood out for her as, </w:t>
      </w:r>
      <w:r w:rsidR="00AB6D63">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W</w:t>
      </w:r>
      <w:r w:rsidR="00AB6D63">
        <w:rPr>
          <w:rFonts w:ascii="Arial" w:eastAsia="Times New Roman" w:hAnsi="Arial" w:cs="Arial"/>
          <w:sz w:val="24"/>
          <w:szCs w:val="24"/>
          <w:bdr w:val="none" w:sz="0" w:space="0" w:color="auto" w:frame="1"/>
        </w:rPr>
        <w:t>e are all contributors</w:t>
      </w:r>
      <w:r>
        <w:rPr>
          <w:rFonts w:ascii="Arial" w:eastAsia="Times New Roman" w:hAnsi="Arial" w:cs="Arial"/>
          <w:sz w:val="24"/>
          <w:szCs w:val="24"/>
          <w:bdr w:val="none" w:sz="0" w:space="0" w:color="auto" w:frame="1"/>
        </w:rPr>
        <w:t>.</w:t>
      </w:r>
      <w:r w:rsidR="00AB6D63">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W</w:t>
      </w:r>
      <w:r w:rsidR="00AB6D63">
        <w:rPr>
          <w:rFonts w:ascii="Arial" w:eastAsia="Times New Roman" w:hAnsi="Arial" w:cs="Arial"/>
          <w:sz w:val="24"/>
          <w:szCs w:val="24"/>
          <w:bdr w:val="none" w:sz="0" w:space="0" w:color="auto" w:frame="1"/>
        </w:rPr>
        <w:t>hen a customer</w:t>
      </w:r>
      <w:r>
        <w:rPr>
          <w:rFonts w:ascii="Arial" w:eastAsia="Times New Roman" w:hAnsi="Arial" w:cs="Arial"/>
          <w:sz w:val="24"/>
          <w:szCs w:val="24"/>
          <w:bdr w:val="none" w:sz="0" w:space="0" w:color="auto" w:frame="1"/>
        </w:rPr>
        <w:t xml:space="preserve"> or </w:t>
      </w:r>
      <w:r w:rsidR="00AB6D63">
        <w:rPr>
          <w:rFonts w:ascii="Arial" w:eastAsia="Times New Roman" w:hAnsi="Arial" w:cs="Arial"/>
          <w:sz w:val="24"/>
          <w:szCs w:val="24"/>
          <w:bdr w:val="none" w:sz="0" w:space="0" w:color="auto" w:frame="1"/>
        </w:rPr>
        <w:t>visitor comes to Barbuda</w:t>
      </w:r>
      <w:r w:rsidR="00A8467B">
        <w:rPr>
          <w:rFonts w:ascii="Arial" w:eastAsia="Times New Roman" w:hAnsi="Arial" w:cs="Arial"/>
          <w:sz w:val="24"/>
          <w:szCs w:val="24"/>
          <w:bdr w:val="none" w:sz="0" w:space="0" w:color="auto" w:frame="1"/>
        </w:rPr>
        <w:t>,</w:t>
      </w:r>
      <w:r w:rsidR="00AB6D63">
        <w:rPr>
          <w:rFonts w:ascii="Arial" w:eastAsia="Times New Roman" w:hAnsi="Arial" w:cs="Arial"/>
          <w:sz w:val="24"/>
          <w:szCs w:val="24"/>
          <w:bdr w:val="none" w:sz="0" w:space="0" w:color="auto" w:frame="1"/>
        </w:rPr>
        <w:t xml:space="preserve"> their experience begins from the </w:t>
      </w:r>
      <w:r w:rsidR="000A744B">
        <w:rPr>
          <w:rFonts w:ascii="Arial" w:eastAsia="Times New Roman" w:hAnsi="Arial" w:cs="Arial"/>
          <w:sz w:val="24"/>
          <w:szCs w:val="24"/>
          <w:bdr w:val="none" w:sz="0" w:space="0" w:color="auto" w:frame="1"/>
        </w:rPr>
        <w:t xml:space="preserve">time </w:t>
      </w:r>
      <w:r w:rsidR="00AB6D63">
        <w:rPr>
          <w:rFonts w:ascii="Arial" w:eastAsia="Times New Roman" w:hAnsi="Arial" w:cs="Arial"/>
          <w:sz w:val="24"/>
          <w:szCs w:val="24"/>
          <w:bdr w:val="none" w:sz="0" w:space="0" w:color="auto" w:frame="1"/>
        </w:rPr>
        <w:t>they land</w:t>
      </w:r>
      <w:r w:rsidR="000A744B">
        <w:rPr>
          <w:rFonts w:ascii="Arial" w:eastAsia="Times New Roman" w:hAnsi="Arial" w:cs="Arial"/>
          <w:sz w:val="24"/>
          <w:szCs w:val="24"/>
          <w:bdr w:val="none" w:sz="0" w:space="0" w:color="auto" w:frame="1"/>
        </w:rPr>
        <w:t>,</w:t>
      </w:r>
      <w:r w:rsidR="00AB6D63">
        <w:rPr>
          <w:rFonts w:ascii="Arial" w:eastAsia="Times New Roman" w:hAnsi="Arial" w:cs="Arial"/>
          <w:sz w:val="24"/>
          <w:szCs w:val="24"/>
          <w:bdr w:val="none" w:sz="0" w:space="0" w:color="auto" w:frame="1"/>
        </w:rPr>
        <w:t xml:space="preserve"> to the time they leave</w:t>
      </w:r>
      <w:r w:rsidR="00A8467B">
        <w:rPr>
          <w:rFonts w:ascii="Arial" w:eastAsia="Times New Roman" w:hAnsi="Arial" w:cs="Arial"/>
          <w:sz w:val="24"/>
          <w:szCs w:val="24"/>
          <w:bdr w:val="none" w:sz="0" w:space="0" w:color="auto" w:frame="1"/>
        </w:rPr>
        <w:t>. E</w:t>
      </w:r>
      <w:r w:rsidR="00AB6D63">
        <w:rPr>
          <w:rFonts w:ascii="Arial" w:eastAsia="Times New Roman" w:hAnsi="Arial" w:cs="Arial"/>
          <w:sz w:val="24"/>
          <w:szCs w:val="24"/>
          <w:bdr w:val="none" w:sz="0" w:space="0" w:color="auto" w:frame="1"/>
        </w:rPr>
        <w:t>very interaction they w</w:t>
      </w:r>
      <w:r>
        <w:rPr>
          <w:rFonts w:ascii="Arial" w:eastAsia="Times New Roman" w:hAnsi="Arial" w:cs="Arial"/>
          <w:sz w:val="24"/>
          <w:szCs w:val="24"/>
          <w:bdr w:val="none" w:sz="0" w:space="0" w:color="auto" w:frame="1"/>
        </w:rPr>
        <w:t>ill</w:t>
      </w:r>
      <w:r w:rsidR="00AB6D63">
        <w:rPr>
          <w:rFonts w:ascii="Arial" w:eastAsia="Times New Roman" w:hAnsi="Arial" w:cs="Arial"/>
          <w:sz w:val="24"/>
          <w:szCs w:val="24"/>
          <w:bdr w:val="none" w:sz="0" w:space="0" w:color="auto" w:frame="1"/>
        </w:rPr>
        <w:t xml:space="preserve"> have in Barbuda</w:t>
      </w:r>
      <w:r w:rsidR="00A8467B">
        <w:rPr>
          <w:rFonts w:ascii="Arial" w:eastAsia="Times New Roman" w:hAnsi="Arial" w:cs="Arial"/>
          <w:sz w:val="24"/>
          <w:szCs w:val="24"/>
          <w:bdr w:val="none" w:sz="0" w:space="0" w:color="auto" w:frame="1"/>
        </w:rPr>
        <w:t>, will</w:t>
      </w:r>
      <w:r w:rsidR="00AB6D63">
        <w:rPr>
          <w:rFonts w:ascii="Arial" w:eastAsia="Times New Roman" w:hAnsi="Arial" w:cs="Arial"/>
          <w:sz w:val="24"/>
          <w:szCs w:val="24"/>
          <w:bdr w:val="none" w:sz="0" w:space="0" w:color="auto" w:frame="1"/>
        </w:rPr>
        <w:t xml:space="preserve"> contribute</w:t>
      </w:r>
      <w:r w:rsidR="00A8467B">
        <w:rPr>
          <w:rFonts w:ascii="Arial" w:eastAsia="Times New Roman" w:hAnsi="Arial" w:cs="Arial"/>
          <w:sz w:val="24"/>
          <w:szCs w:val="24"/>
          <w:bdr w:val="none" w:sz="0" w:space="0" w:color="auto" w:frame="1"/>
        </w:rPr>
        <w:t xml:space="preserve"> </w:t>
      </w:r>
      <w:r w:rsidR="00AB6D63">
        <w:rPr>
          <w:rFonts w:ascii="Arial" w:eastAsia="Times New Roman" w:hAnsi="Arial" w:cs="Arial"/>
          <w:sz w:val="24"/>
          <w:szCs w:val="24"/>
          <w:bdr w:val="none" w:sz="0" w:space="0" w:color="auto" w:frame="1"/>
        </w:rPr>
        <w:t>to th</w:t>
      </w:r>
      <w:r>
        <w:rPr>
          <w:rFonts w:ascii="Arial" w:eastAsia="Times New Roman" w:hAnsi="Arial" w:cs="Arial"/>
          <w:sz w:val="24"/>
          <w:szCs w:val="24"/>
          <w:bdr w:val="none" w:sz="0" w:space="0" w:color="auto" w:frame="1"/>
        </w:rPr>
        <w:t>eir</w:t>
      </w:r>
      <w:r w:rsidR="00AB6D63">
        <w:rPr>
          <w:rFonts w:ascii="Arial" w:eastAsia="Times New Roman" w:hAnsi="Arial" w:cs="Arial"/>
          <w:sz w:val="24"/>
          <w:szCs w:val="24"/>
          <w:bdr w:val="none" w:sz="0" w:space="0" w:color="auto" w:frame="1"/>
        </w:rPr>
        <w:t xml:space="preserve"> overall experience</w:t>
      </w:r>
      <w:r>
        <w:rPr>
          <w:rFonts w:ascii="Arial" w:eastAsia="Times New Roman" w:hAnsi="Arial" w:cs="Arial"/>
          <w:sz w:val="24"/>
          <w:szCs w:val="24"/>
          <w:bdr w:val="none" w:sz="0" w:space="0" w:color="auto" w:frame="1"/>
        </w:rPr>
        <w:t>. A</w:t>
      </w:r>
      <w:r w:rsidR="00AB6D63">
        <w:rPr>
          <w:rFonts w:ascii="Arial" w:eastAsia="Times New Roman" w:hAnsi="Arial" w:cs="Arial"/>
          <w:sz w:val="24"/>
          <w:szCs w:val="24"/>
          <w:bdr w:val="none" w:sz="0" w:space="0" w:color="auto" w:frame="1"/>
        </w:rPr>
        <w:t xml:space="preserve">nd </w:t>
      </w:r>
      <w:r w:rsidR="000A744B">
        <w:rPr>
          <w:rFonts w:ascii="Arial" w:eastAsia="Times New Roman" w:hAnsi="Arial" w:cs="Arial"/>
          <w:sz w:val="24"/>
          <w:szCs w:val="24"/>
          <w:bdr w:val="none" w:sz="0" w:space="0" w:color="auto" w:frame="1"/>
        </w:rPr>
        <w:t>so,</w:t>
      </w:r>
      <w:r w:rsidR="00AB6D63">
        <w:rPr>
          <w:rFonts w:ascii="Arial" w:eastAsia="Times New Roman" w:hAnsi="Arial" w:cs="Arial"/>
          <w:sz w:val="24"/>
          <w:szCs w:val="24"/>
          <w:bdr w:val="none" w:sz="0" w:space="0" w:color="auto" w:frame="1"/>
        </w:rPr>
        <w:t xml:space="preserve"> it is very important that we follow the D.E.E.R concept</w:t>
      </w:r>
      <w:r>
        <w:rPr>
          <w:rFonts w:ascii="Arial" w:eastAsia="Times New Roman" w:hAnsi="Arial" w:cs="Arial"/>
          <w:sz w:val="24"/>
          <w:szCs w:val="24"/>
          <w:bdr w:val="none" w:sz="0" w:space="0" w:color="auto" w:frame="1"/>
        </w:rPr>
        <w:t>;</w:t>
      </w:r>
      <w:r w:rsidR="00AB6D63">
        <w:rPr>
          <w:rFonts w:ascii="Arial" w:eastAsia="Times New Roman" w:hAnsi="Arial" w:cs="Arial"/>
          <w:sz w:val="24"/>
          <w:szCs w:val="24"/>
          <w:bdr w:val="none" w:sz="0" w:space="0" w:color="auto" w:frame="1"/>
        </w:rPr>
        <w:t xml:space="preserve"> our delivery of exceptional experiences repeatedly </w:t>
      </w:r>
      <w:r w:rsidR="009E057F">
        <w:rPr>
          <w:rFonts w:ascii="Arial" w:eastAsia="Times New Roman" w:hAnsi="Arial" w:cs="Arial"/>
          <w:sz w:val="24"/>
          <w:szCs w:val="24"/>
          <w:bdr w:val="none" w:sz="0" w:space="0" w:color="auto" w:frame="1"/>
        </w:rPr>
        <w:t>-</w:t>
      </w:r>
      <w:r w:rsidR="00AB6D63">
        <w:rPr>
          <w:rFonts w:ascii="Arial" w:eastAsia="Times New Roman" w:hAnsi="Arial" w:cs="Arial"/>
          <w:sz w:val="24"/>
          <w:szCs w:val="24"/>
          <w:bdr w:val="none" w:sz="0" w:space="0" w:color="auto" w:frame="1"/>
        </w:rPr>
        <w:t xml:space="preserve"> it is our responsibility.</w:t>
      </w:r>
      <w:r>
        <w:rPr>
          <w:rFonts w:ascii="Arial" w:eastAsia="Times New Roman" w:hAnsi="Arial" w:cs="Arial"/>
          <w:sz w:val="24"/>
          <w:szCs w:val="24"/>
          <w:bdr w:val="none" w:sz="0" w:space="0" w:color="auto" w:frame="1"/>
        </w:rPr>
        <w:t>”</w:t>
      </w:r>
      <w:r w:rsidR="00AB6D63">
        <w:rPr>
          <w:rFonts w:ascii="Arial" w:eastAsia="Times New Roman" w:hAnsi="Arial" w:cs="Arial"/>
          <w:sz w:val="24"/>
          <w:szCs w:val="24"/>
          <w:bdr w:val="none" w:sz="0" w:space="0" w:color="auto" w:frame="1"/>
        </w:rPr>
        <w:t xml:space="preserve"> </w:t>
      </w:r>
    </w:p>
    <w:p w14:paraId="1EFEA806" w14:textId="77777777" w:rsidR="009E057F" w:rsidRDefault="009E057F" w:rsidP="00AB6D6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196C4F44" w14:textId="0D88CEF0" w:rsidR="00B947FA" w:rsidRDefault="00B947FA" w:rsidP="00AB6D6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“The </w:t>
      </w:r>
      <w:r w:rsidR="00A96B26">
        <w:rPr>
          <w:rFonts w:ascii="Arial" w:eastAsia="Times New Roman" w:hAnsi="Arial" w:cs="Arial"/>
          <w:sz w:val="24"/>
          <w:szCs w:val="24"/>
          <w:bdr w:val="none" w:sz="0" w:space="0" w:color="auto" w:frame="1"/>
        </w:rPr>
        <w:t>importance</w:t>
      </w:r>
      <w:r>
        <w:rPr>
          <w:rFonts w:ascii="Arial" w:eastAsia="Times New Roman" w:hAnsi="Arial" w:cs="Arial"/>
          <w:sz w:val="24"/>
          <w:szCs w:val="24"/>
          <w:bdr w:val="none" w:sz="0" w:space="0" w:color="auto" w:frame="1"/>
        </w:rPr>
        <w:t xml:space="preserve"> that has been placed </w:t>
      </w:r>
      <w:r w:rsidR="00A96B26">
        <w:rPr>
          <w:rFonts w:ascii="Arial" w:eastAsia="Times New Roman" w:hAnsi="Arial" w:cs="Arial"/>
          <w:sz w:val="24"/>
          <w:szCs w:val="24"/>
          <w:bdr w:val="none" w:sz="0" w:space="0" w:color="auto" w:frame="1"/>
        </w:rPr>
        <w:t>on</w:t>
      </w:r>
      <w:r>
        <w:rPr>
          <w:rFonts w:ascii="Arial" w:eastAsia="Times New Roman" w:hAnsi="Arial" w:cs="Arial"/>
          <w:sz w:val="24"/>
          <w:szCs w:val="24"/>
          <w:bdr w:val="none" w:sz="0" w:space="0" w:color="auto" w:frame="1"/>
        </w:rPr>
        <w:t xml:space="preserve"> this programme</w:t>
      </w:r>
      <w:r w:rsidR="007155AC">
        <w:rPr>
          <w:rFonts w:ascii="Arial" w:eastAsia="Times New Roman" w:hAnsi="Arial" w:cs="Arial"/>
          <w:sz w:val="24"/>
          <w:szCs w:val="24"/>
          <w:bdr w:val="none" w:sz="0" w:space="0" w:color="auto" w:frame="1"/>
        </w:rPr>
        <w:t xml:space="preserve"> by the Antigua and Barbuda Tourism Authority,</w:t>
      </w:r>
      <w:r>
        <w:rPr>
          <w:rFonts w:ascii="Arial" w:eastAsia="Times New Roman" w:hAnsi="Arial" w:cs="Arial"/>
          <w:sz w:val="24"/>
          <w:szCs w:val="24"/>
          <w:bdr w:val="none" w:sz="0" w:space="0" w:color="auto" w:frame="1"/>
        </w:rPr>
        <w:t xml:space="preserve"> is a testimony to its success</w:t>
      </w:r>
      <w:r w:rsidR="00993E47">
        <w:rPr>
          <w:rFonts w:ascii="Arial" w:eastAsia="Times New Roman" w:hAnsi="Arial" w:cs="Arial"/>
          <w:sz w:val="24"/>
          <w:szCs w:val="24"/>
          <w:bdr w:val="none" w:sz="0" w:space="0" w:color="auto" w:frame="1"/>
        </w:rPr>
        <w:t>” said</w:t>
      </w:r>
      <w:r w:rsidR="00F57B07">
        <w:rPr>
          <w:rFonts w:ascii="Arial" w:eastAsia="Times New Roman" w:hAnsi="Arial" w:cs="Arial"/>
          <w:sz w:val="24"/>
          <w:szCs w:val="24"/>
          <w:bdr w:val="none" w:sz="0" w:space="0" w:color="auto" w:frame="1"/>
        </w:rPr>
        <w:t xml:space="preserve"> Training</w:t>
      </w:r>
      <w:r w:rsidR="009E057F">
        <w:rPr>
          <w:rFonts w:ascii="Arial" w:eastAsia="Times New Roman" w:hAnsi="Arial" w:cs="Arial"/>
          <w:sz w:val="24"/>
          <w:szCs w:val="24"/>
          <w:bdr w:val="none" w:sz="0" w:space="0" w:color="auto" w:frame="1"/>
        </w:rPr>
        <w:t xml:space="preserve"> </w:t>
      </w:r>
      <w:r w:rsidR="00F57B07">
        <w:rPr>
          <w:rFonts w:ascii="Arial" w:eastAsia="Times New Roman" w:hAnsi="Arial" w:cs="Arial"/>
          <w:sz w:val="24"/>
          <w:szCs w:val="24"/>
          <w:bdr w:val="none" w:sz="0" w:space="0" w:color="auto" w:frame="1"/>
        </w:rPr>
        <w:t xml:space="preserve">Programme </w:t>
      </w:r>
      <w:r w:rsidR="00A96B26">
        <w:rPr>
          <w:rFonts w:ascii="Arial" w:eastAsia="Times New Roman" w:hAnsi="Arial" w:cs="Arial"/>
          <w:sz w:val="24"/>
          <w:szCs w:val="24"/>
          <w:bdr w:val="none" w:sz="0" w:space="0" w:color="auto" w:frame="1"/>
        </w:rPr>
        <w:t xml:space="preserve">Concept Designer and </w:t>
      </w:r>
      <w:r w:rsidR="00F57B07">
        <w:rPr>
          <w:rFonts w:ascii="Arial" w:eastAsia="Times New Roman" w:hAnsi="Arial" w:cs="Arial"/>
          <w:sz w:val="24"/>
          <w:szCs w:val="24"/>
          <w:bdr w:val="none" w:sz="0" w:space="0" w:color="auto" w:frame="1"/>
        </w:rPr>
        <w:t xml:space="preserve">Facilitator </w:t>
      </w:r>
      <w:r w:rsidR="00993E47">
        <w:rPr>
          <w:rFonts w:ascii="Arial" w:eastAsia="Times New Roman" w:hAnsi="Arial" w:cs="Arial"/>
          <w:sz w:val="24"/>
          <w:szCs w:val="24"/>
          <w:bdr w:val="none" w:sz="0" w:space="0" w:color="auto" w:frame="1"/>
        </w:rPr>
        <w:t>Shirlene Nibbs</w:t>
      </w:r>
      <w:r>
        <w:rPr>
          <w:rFonts w:ascii="Arial" w:eastAsia="Times New Roman" w:hAnsi="Arial" w:cs="Arial"/>
          <w:sz w:val="24"/>
          <w:szCs w:val="24"/>
          <w:bdr w:val="none" w:sz="0" w:space="0" w:color="auto" w:frame="1"/>
        </w:rPr>
        <w:t xml:space="preserve">. </w:t>
      </w:r>
      <w:r w:rsidR="00993E47">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Investing in our human resources is a critical component in developing the Barbuda tourism product</w:t>
      </w:r>
      <w:r w:rsidR="009E057F">
        <w:rPr>
          <w:rFonts w:ascii="Arial" w:eastAsia="Times New Roman" w:hAnsi="Arial" w:cs="Arial"/>
          <w:sz w:val="24"/>
          <w:szCs w:val="24"/>
          <w:bdr w:val="none" w:sz="0" w:space="0" w:color="auto" w:frame="1"/>
        </w:rPr>
        <w:t>. W</w:t>
      </w:r>
      <w:r w:rsidRPr="007155AC">
        <w:rPr>
          <w:rFonts w:ascii="Arial" w:eastAsia="Times New Roman" w:hAnsi="Arial" w:cs="Arial"/>
          <w:sz w:val="24"/>
          <w:szCs w:val="24"/>
          <w:bdr w:val="none" w:sz="0" w:space="0" w:color="auto" w:frame="1"/>
        </w:rPr>
        <w:t xml:space="preserve">e are excited to </w:t>
      </w:r>
      <w:r w:rsidR="007155AC">
        <w:rPr>
          <w:rFonts w:ascii="Arial" w:eastAsia="Times New Roman" w:hAnsi="Arial" w:cs="Arial"/>
          <w:sz w:val="24"/>
          <w:szCs w:val="24"/>
          <w:bdr w:val="none" w:sz="0" w:space="0" w:color="auto" w:frame="1"/>
        </w:rPr>
        <w:t xml:space="preserve">see how this cadre of </w:t>
      </w:r>
      <w:r w:rsidR="00A96B26">
        <w:rPr>
          <w:rFonts w:ascii="Arial" w:eastAsia="Times New Roman" w:hAnsi="Arial" w:cs="Arial"/>
          <w:sz w:val="24"/>
          <w:szCs w:val="24"/>
          <w:bdr w:val="none" w:sz="0" w:space="0" w:color="auto" w:frame="1"/>
        </w:rPr>
        <w:t>T</w:t>
      </w:r>
      <w:r w:rsidR="007155AC">
        <w:rPr>
          <w:rFonts w:ascii="Arial" w:eastAsia="Times New Roman" w:hAnsi="Arial" w:cs="Arial"/>
          <w:sz w:val="24"/>
          <w:szCs w:val="24"/>
          <w:bdr w:val="none" w:sz="0" w:space="0" w:color="auto" w:frame="1"/>
        </w:rPr>
        <w:t xml:space="preserve">ourism </w:t>
      </w:r>
      <w:r w:rsidR="00A96B26">
        <w:rPr>
          <w:rFonts w:ascii="Arial" w:eastAsia="Times New Roman" w:hAnsi="Arial" w:cs="Arial"/>
          <w:sz w:val="24"/>
          <w:szCs w:val="24"/>
          <w:bdr w:val="none" w:sz="0" w:space="0" w:color="auto" w:frame="1"/>
        </w:rPr>
        <w:t>A</w:t>
      </w:r>
      <w:r w:rsidR="007155AC">
        <w:rPr>
          <w:rFonts w:ascii="Arial" w:eastAsia="Times New Roman" w:hAnsi="Arial" w:cs="Arial"/>
          <w:sz w:val="24"/>
          <w:szCs w:val="24"/>
          <w:bdr w:val="none" w:sz="0" w:space="0" w:color="auto" w:frame="1"/>
        </w:rPr>
        <w:t xml:space="preserve">mbassadors </w:t>
      </w:r>
      <w:r w:rsidR="00A96B26">
        <w:rPr>
          <w:rFonts w:ascii="Arial" w:eastAsia="Times New Roman" w:hAnsi="Arial" w:cs="Arial"/>
          <w:sz w:val="24"/>
          <w:szCs w:val="24"/>
          <w:bdr w:val="none" w:sz="0" w:space="0" w:color="auto" w:frame="1"/>
        </w:rPr>
        <w:t xml:space="preserve">will </w:t>
      </w:r>
      <w:r w:rsidR="007155AC">
        <w:rPr>
          <w:rFonts w:ascii="Arial" w:eastAsia="Times New Roman" w:hAnsi="Arial" w:cs="Arial"/>
          <w:sz w:val="24"/>
          <w:szCs w:val="24"/>
          <w:bdr w:val="none" w:sz="0" w:space="0" w:color="auto" w:frame="1"/>
        </w:rPr>
        <w:t>take what they have learnt back into their workplaces, to aid in the next level of growth for Barbuda.”</w:t>
      </w:r>
    </w:p>
    <w:p w14:paraId="5B277787" w14:textId="2A6C0B9E" w:rsidR="002B3B51" w:rsidRDefault="002B3B51" w:rsidP="00AB6D6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2B97E0FD" w14:textId="587F14CB" w:rsidR="00423DCB" w:rsidRDefault="00423DCB" w:rsidP="00423DCB">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Each graduate received an ambassador pin, while taxi drivers and small property owners also received ambassador decals for display on vehicles and accommodations. Ambassador plaques were provided to hotels and restaurants.</w:t>
      </w:r>
    </w:p>
    <w:p w14:paraId="6701407C" w14:textId="77777777" w:rsidR="00A8467B" w:rsidRDefault="00A8467B" w:rsidP="00AB6D63">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5A99FE61" w14:textId="3613BDCC" w:rsidR="00B947FA" w:rsidRDefault="002B3B51" w:rsidP="00AB6D63">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423DCB">
        <w:rPr>
          <w:rFonts w:ascii="Arial" w:eastAsia="Times New Roman" w:hAnsi="Arial" w:cs="Arial"/>
          <w:sz w:val="24"/>
          <w:szCs w:val="24"/>
          <w:bdr w:val="none" w:sz="0" w:space="0" w:color="auto" w:frame="1"/>
        </w:rPr>
        <w:t xml:space="preserve">The D.E.E.R </w:t>
      </w:r>
      <w:r w:rsidR="003651D5" w:rsidRPr="00423DCB">
        <w:rPr>
          <w:rFonts w:ascii="Arial" w:eastAsia="Times New Roman" w:hAnsi="Arial" w:cs="Arial"/>
          <w:sz w:val="24"/>
          <w:szCs w:val="24"/>
          <w:bdr w:val="none" w:sz="0" w:space="0" w:color="auto" w:frame="1"/>
        </w:rPr>
        <w:t>Ambassador</w:t>
      </w:r>
      <w:r w:rsidRPr="00423DCB">
        <w:rPr>
          <w:rFonts w:ascii="Arial" w:eastAsia="Times New Roman" w:hAnsi="Arial" w:cs="Arial"/>
          <w:sz w:val="24"/>
          <w:szCs w:val="24"/>
          <w:bdr w:val="none" w:sz="0" w:space="0" w:color="auto" w:frame="1"/>
        </w:rPr>
        <w:t xml:space="preserve"> programme will take place annually in Barbuda.</w:t>
      </w:r>
      <w:r>
        <w:rPr>
          <w:rFonts w:ascii="Arial" w:eastAsia="Times New Roman" w:hAnsi="Arial" w:cs="Arial"/>
          <w:sz w:val="24"/>
          <w:szCs w:val="24"/>
          <w:bdr w:val="none" w:sz="0" w:space="0" w:color="auto" w:frame="1"/>
        </w:rPr>
        <w:t xml:space="preserve"> </w:t>
      </w:r>
    </w:p>
    <w:p w14:paraId="0684F7C9" w14:textId="77777777" w:rsidR="00BA16A0" w:rsidRPr="00FB3A3E" w:rsidRDefault="00BA16A0" w:rsidP="00FB3A3E">
      <w:pPr>
        <w:pStyle w:val="Body"/>
        <w:jc w:val="both"/>
        <w:rPr>
          <w:rFonts w:ascii="Arial" w:hAnsi="Arial" w:cs="Arial"/>
        </w:rPr>
      </w:pPr>
    </w:p>
    <w:p w14:paraId="3588654F" w14:textId="17B8D18E" w:rsidR="00AD0080" w:rsidRDefault="00AD0080" w:rsidP="00BA16A0">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123B8A10" w14:textId="77777777" w:rsidR="00E769F8" w:rsidRDefault="00E769F8" w:rsidP="00E769F8">
      <w:pPr>
        <w:shd w:val="clear" w:color="auto" w:fill="FFFFFF"/>
        <w:spacing w:after="0" w:line="360" w:lineRule="auto"/>
        <w:jc w:val="center"/>
        <w:textAlignment w:val="baseline"/>
        <w:rPr>
          <w:rFonts w:ascii="Arial" w:eastAsia="Times New Roman" w:hAnsi="Arial" w:cs="Arial"/>
          <w:bdr w:val="none" w:sz="0" w:space="0" w:color="auto" w:frame="1"/>
        </w:rPr>
      </w:pPr>
    </w:p>
    <w:p w14:paraId="1E9A5F2D"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2341F99F" w14:textId="77777777" w:rsidR="00AD0080" w:rsidRDefault="00AD0080" w:rsidP="00AD0080">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36B1F269" w14:textId="7A02848E" w:rsidR="003C59AE" w:rsidRDefault="003C59AE" w:rsidP="00AD0080">
      <w:pPr>
        <w:spacing w:line="264" w:lineRule="atLeast"/>
        <w:jc w:val="both"/>
        <w:rPr>
          <w:rFonts w:ascii="Proxima Nova" w:eastAsia="Times New Roman" w:hAnsi="Proxima Nova" w:cs="Times New Roman"/>
          <w:b/>
          <w:bCs/>
          <w:color w:val="000000"/>
          <w:sz w:val="18"/>
          <w:szCs w:val="18"/>
          <w:bdr w:val="none" w:sz="0" w:space="0" w:color="auto" w:frame="1"/>
          <w:shd w:val="clear" w:color="auto" w:fill="FFFFFF"/>
          <w:lang w:eastAsia="en-GB"/>
        </w:rPr>
      </w:pPr>
    </w:p>
    <w:p w14:paraId="4DA42C5A" w14:textId="77777777" w:rsidR="000E4A44" w:rsidRDefault="000E4A44" w:rsidP="00AD0080">
      <w:pPr>
        <w:spacing w:line="264" w:lineRule="atLeast"/>
        <w:jc w:val="both"/>
        <w:rPr>
          <w:rFonts w:ascii="Proxima Nova" w:eastAsia="Times New Roman" w:hAnsi="Proxima Nova" w:cs="Times New Roman"/>
          <w:b/>
          <w:bCs/>
          <w:color w:val="000000"/>
          <w:sz w:val="18"/>
          <w:szCs w:val="18"/>
          <w:bdr w:val="none" w:sz="0" w:space="0" w:color="auto" w:frame="1"/>
          <w:shd w:val="clear" w:color="auto" w:fill="FFFFFF"/>
          <w:lang w:eastAsia="en-GB"/>
        </w:rPr>
      </w:pPr>
    </w:p>
    <w:p w14:paraId="66C3EB93" w14:textId="5CE0C9FE"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05314A5C"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 xml:space="preserve">Antigua (pronounced An-tee'ga) and Barbuda (Bar-byew’da) </w:t>
      </w:r>
      <w:proofErr w:type="gramStart"/>
      <w:r w:rsidRPr="00737021">
        <w:rPr>
          <w:rFonts w:ascii="Proxima Nova" w:eastAsia="Times New Roman" w:hAnsi="Proxima Nova" w:cs="Times New Roman"/>
          <w:color w:val="000000"/>
          <w:sz w:val="18"/>
          <w:szCs w:val="18"/>
          <w:bdr w:val="none" w:sz="0" w:space="0" w:color="auto" w:frame="1"/>
          <w:shd w:val="clear" w:color="auto" w:fill="FFFFFF"/>
          <w:lang w:eastAsia="en-GB"/>
        </w:rPr>
        <w:t>is located in</w:t>
      </w:r>
      <w:proofErr w:type="gramEnd"/>
      <w:r w:rsidRPr="00737021">
        <w:rPr>
          <w:rFonts w:ascii="Proxima Nova" w:eastAsia="Times New Roman" w:hAnsi="Proxima Nova" w:cs="Times New Roman"/>
          <w:color w:val="000000"/>
          <w:sz w:val="18"/>
          <w:szCs w:val="18"/>
          <w:bdr w:val="none" w:sz="0" w:space="0" w:color="auto" w:frame="1"/>
          <w:shd w:val="clear" w:color="auto" w:fill="FFFFFF"/>
          <w:lang w:eastAsia="en-GB"/>
        </w:rPr>
        <w:t xml:space="preserve">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9"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0"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4EFE6ABC" w14:textId="77777777" w:rsidR="00AD0080" w:rsidRPr="00737021" w:rsidRDefault="00AD0080" w:rsidP="00AD0080">
      <w:pPr>
        <w:jc w:val="both"/>
        <w:rPr>
          <w:rFonts w:ascii="Proxima Nova" w:eastAsia="Proxima Nova" w:hAnsi="Proxima Nova" w:cs="Proxima Nova"/>
          <w:sz w:val="18"/>
          <w:szCs w:val="18"/>
        </w:rPr>
      </w:pPr>
    </w:p>
    <w:p w14:paraId="11519ACC" w14:textId="77777777" w:rsidR="00AD0080" w:rsidRPr="00737021" w:rsidRDefault="00AD0080" w:rsidP="00AD0080">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02AC3830"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23F44622"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6D333EC6"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61FC1A27"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1F843D7C"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2F37866E" w14:textId="77777777" w:rsidR="00AD0080" w:rsidRPr="00737021" w:rsidRDefault="00AD0080" w:rsidP="00AD0080">
      <w:pPr>
        <w:jc w:val="both"/>
        <w:rPr>
          <w:rFonts w:ascii="Proxima Nova" w:eastAsia="Proxima Nova" w:hAnsi="Proxima Nova" w:cs="Proxima Nova"/>
          <w:sz w:val="18"/>
          <w:szCs w:val="18"/>
        </w:rPr>
      </w:pPr>
    </w:p>
    <w:p w14:paraId="002CEF46" w14:textId="77777777" w:rsidR="00AD0080" w:rsidRPr="00737021" w:rsidRDefault="00AD0080" w:rsidP="00AD0080">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5529E2B4" w14:textId="77777777" w:rsidR="00981DF4" w:rsidRPr="00D108BB" w:rsidRDefault="00981DF4" w:rsidP="00D108BB">
      <w:pPr>
        <w:spacing w:line="360" w:lineRule="auto"/>
        <w:rPr>
          <w:rFonts w:ascii="Arial" w:hAnsi="Arial" w:cs="Arial"/>
        </w:rPr>
      </w:pPr>
    </w:p>
    <w:sectPr w:rsidR="00981DF4" w:rsidRPr="00D108BB">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27BE" w14:textId="77777777" w:rsidR="003A7106" w:rsidRDefault="003A7106" w:rsidP="00AD0080">
      <w:pPr>
        <w:spacing w:after="0" w:line="240" w:lineRule="auto"/>
      </w:pPr>
      <w:r>
        <w:separator/>
      </w:r>
    </w:p>
  </w:endnote>
  <w:endnote w:type="continuationSeparator" w:id="0">
    <w:p w14:paraId="36F2BC82" w14:textId="77777777" w:rsidR="003A7106" w:rsidRDefault="003A7106" w:rsidP="00A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6D7" w14:textId="77777777" w:rsidR="00AD0080" w:rsidRDefault="00AD0080" w:rsidP="00AD0080">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04B319A" wp14:editId="4FBAAD72">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90D0F"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79CD9B6" wp14:editId="6758F926">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4AF92"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41E19E4A" w14:textId="4583C828" w:rsidR="00AD0080" w:rsidRDefault="00AD0080" w:rsidP="00AD0080">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07826436" w14:textId="68297891" w:rsidR="00AD0080" w:rsidRDefault="00D635D8" w:rsidP="00AD0080">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Phone :</w:t>
    </w:r>
    <w:r w:rsidR="00AD0080">
      <w:rPr>
        <w:rFonts w:ascii="Gill Sans MT" w:eastAsia="Times New Roman" w:hAnsi="Gill Sans MT"/>
        <w:color w:val="000000"/>
        <w:kern w:val="28"/>
        <w:sz w:val="16"/>
        <w:szCs w:val="18"/>
        <w:lang w:val="fr-FR"/>
      </w:rPr>
      <w:t xml:space="preserve"> 268 562 7600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Fax :</w:t>
    </w:r>
    <w:r w:rsidR="00AD0080">
      <w:rPr>
        <w:rFonts w:ascii="Gill Sans MT" w:eastAsia="Times New Roman" w:hAnsi="Gill Sans MT"/>
        <w:color w:val="000000"/>
        <w:kern w:val="28"/>
        <w:sz w:val="16"/>
        <w:szCs w:val="18"/>
        <w:lang w:val="fr-FR"/>
      </w:rPr>
      <w:t xml:space="preserve"> 268 562 7601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proofErr w:type="gramStart"/>
    <w:r>
      <w:rPr>
        <w:rFonts w:ascii="Gill Sans MT" w:eastAsia="Times New Roman" w:hAnsi="Gill Sans MT"/>
        <w:color w:val="000000"/>
        <w:kern w:val="28"/>
        <w:sz w:val="16"/>
        <w:szCs w:val="18"/>
        <w:lang w:val="fr-FR"/>
      </w:rPr>
      <w:t>Email</w:t>
    </w:r>
    <w:proofErr w:type="gramEnd"/>
    <w:r>
      <w:rPr>
        <w:rFonts w:ascii="Gill Sans MT" w:eastAsia="Times New Roman" w:hAnsi="Gill Sans MT"/>
        <w:color w:val="000000"/>
        <w:kern w:val="28"/>
        <w:sz w:val="16"/>
        <w:szCs w:val="18"/>
        <w:lang w:val="fr-FR"/>
      </w:rPr>
      <w:t xml:space="preserve"> :</w:t>
    </w:r>
    <w:r w:rsidR="00AD0080">
      <w:rPr>
        <w:rFonts w:ascii="Gill Sans MT" w:eastAsia="Times New Roman" w:hAnsi="Gill Sans MT"/>
        <w:color w:val="000000"/>
        <w:kern w:val="28"/>
        <w:sz w:val="16"/>
        <w:szCs w:val="18"/>
        <w:lang w:val="fr-FR"/>
      </w:rPr>
      <w:t xml:space="preserve"> maria.blackman@visitaandb.com</w:t>
    </w:r>
  </w:p>
  <w:p w14:paraId="49B3D679" w14:textId="77777777" w:rsidR="00AD0080" w:rsidRDefault="00AD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25D4" w14:textId="77777777" w:rsidR="003A7106" w:rsidRDefault="003A7106" w:rsidP="00AD0080">
      <w:pPr>
        <w:spacing w:after="0" w:line="240" w:lineRule="auto"/>
      </w:pPr>
      <w:r>
        <w:separator/>
      </w:r>
    </w:p>
  </w:footnote>
  <w:footnote w:type="continuationSeparator" w:id="0">
    <w:p w14:paraId="18B51321" w14:textId="77777777" w:rsidR="003A7106" w:rsidRDefault="003A7106" w:rsidP="00AD0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F4"/>
    <w:rsid w:val="00010ACC"/>
    <w:rsid w:val="00016D76"/>
    <w:rsid w:val="000438FE"/>
    <w:rsid w:val="000519C9"/>
    <w:rsid w:val="00052DA3"/>
    <w:rsid w:val="000A109F"/>
    <w:rsid w:val="000A744B"/>
    <w:rsid w:val="000B19AB"/>
    <w:rsid w:val="000C475C"/>
    <w:rsid w:val="000E4A44"/>
    <w:rsid w:val="000E6241"/>
    <w:rsid w:val="00100C5F"/>
    <w:rsid w:val="0012505B"/>
    <w:rsid w:val="001331AF"/>
    <w:rsid w:val="00137A61"/>
    <w:rsid w:val="001729B2"/>
    <w:rsid w:val="00176603"/>
    <w:rsid w:val="00180EFB"/>
    <w:rsid w:val="00191C31"/>
    <w:rsid w:val="00196722"/>
    <w:rsid w:val="00197935"/>
    <w:rsid w:val="001A318A"/>
    <w:rsid w:val="001A4724"/>
    <w:rsid w:val="001B5396"/>
    <w:rsid w:val="001D2A3E"/>
    <w:rsid w:val="001D2D7D"/>
    <w:rsid w:val="00207AE2"/>
    <w:rsid w:val="00217753"/>
    <w:rsid w:val="002211E7"/>
    <w:rsid w:val="002253F9"/>
    <w:rsid w:val="00244E14"/>
    <w:rsid w:val="0025203F"/>
    <w:rsid w:val="00254C77"/>
    <w:rsid w:val="002554D2"/>
    <w:rsid w:val="00287E60"/>
    <w:rsid w:val="002B16C8"/>
    <w:rsid w:val="002B3B51"/>
    <w:rsid w:val="002C519B"/>
    <w:rsid w:val="002E6FA5"/>
    <w:rsid w:val="002F4BAB"/>
    <w:rsid w:val="00301684"/>
    <w:rsid w:val="00324531"/>
    <w:rsid w:val="003273EC"/>
    <w:rsid w:val="00345A6E"/>
    <w:rsid w:val="0035251C"/>
    <w:rsid w:val="00354140"/>
    <w:rsid w:val="003651D5"/>
    <w:rsid w:val="003A7106"/>
    <w:rsid w:val="003C59AE"/>
    <w:rsid w:val="003D55EB"/>
    <w:rsid w:val="003E6879"/>
    <w:rsid w:val="003E7BA2"/>
    <w:rsid w:val="003F0E7F"/>
    <w:rsid w:val="00423DCB"/>
    <w:rsid w:val="004248C0"/>
    <w:rsid w:val="00424C2F"/>
    <w:rsid w:val="0045305D"/>
    <w:rsid w:val="00480240"/>
    <w:rsid w:val="004A451C"/>
    <w:rsid w:val="004A4BF2"/>
    <w:rsid w:val="004B4B7B"/>
    <w:rsid w:val="004B5BC7"/>
    <w:rsid w:val="004C5128"/>
    <w:rsid w:val="004F306A"/>
    <w:rsid w:val="004F7708"/>
    <w:rsid w:val="00506388"/>
    <w:rsid w:val="00541AB8"/>
    <w:rsid w:val="005827F9"/>
    <w:rsid w:val="005A7384"/>
    <w:rsid w:val="005A7822"/>
    <w:rsid w:val="005B3F79"/>
    <w:rsid w:val="005C7FD5"/>
    <w:rsid w:val="005E050F"/>
    <w:rsid w:val="0062112C"/>
    <w:rsid w:val="00624614"/>
    <w:rsid w:val="00667B15"/>
    <w:rsid w:val="006714D3"/>
    <w:rsid w:val="00682980"/>
    <w:rsid w:val="00697AA1"/>
    <w:rsid w:val="006A5E20"/>
    <w:rsid w:val="006C2B71"/>
    <w:rsid w:val="007155AC"/>
    <w:rsid w:val="00742D7D"/>
    <w:rsid w:val="00745B6B"/>
    <w:rsid w:val="00746193"/>
    <w:rsid w:val="007572E4"/>
    <w:rsid w:val="007708DA"/>
    <w:rsid w:val="00773EB3"/>
    <w:rsid w:val="00784D71"/>
    <w:rsid w:val="007935AB"/>
    <w:rsid w:val="00796AB7"/>
    <w:rsid w:val="007A41F7"/>
    <w:rsid w:val="007B5C30"/>
    <w:rsid w:val="007C0EF0"/>
    <w:rsid w:val="007C5C0B"/>
    <w:rsid w:val="007D4C48"/>
    <w:rsid w:val="007E4E1A"/>
    <w:rsid w:val="007E6F68"/>
    <w:rsid w:val="008048F9"/>
    <w:rsid w:val="00817F2F"/>
    <w:rsid w:val="00834593"/>
    <w:rsid w:val="0085245C"/>
    <w:rsid w:val="00860A35"/>
    <w:rsid w:val="00872423"/>
    <w:rsid w:val="00872EEA"/>
    <w:rsid w:val="009062E6"/>
    <w:rsid w:val="00911F69"/>
    <w:rsid w:val="009149D8"/>
    <w:rsid w:val="009213F6"/>
    <w:rsid w:val="00936519"/>
    <w:rsid w:val="00937906"/>
    <w:rsid w:val="0094608B"/>
    <w:rsid w:val="00956561"/>
    <w:rsid w:val="00977CDC"/>
    <w:rsid w:val="00981DF4"/>
    <w:rsid w:val="0098243C"/>
    <w:rsid w:val="00985CFA"/>
    <w:rsid w:val="00990C86"/>
    <w:rsid w:val="00991C4C"/>
    <w:rsid w:val="00991E40"/>
    <w:rsid w:val="00993E47"/>
    <w:rsid w:val="009A0C01"/>
    <w:rsid w:val="009A3D47"/>
    <w:rsid w:val="009A62AD"/>
    <w:rsid w:val="009A6482"/>
    <w:rsid w:val="009A64FB"/>
    <w:rsid w:val="009E057F"/>
    <w:rsid w:val="009F28F4"/>
    <w:rsid w:val="00A3504F"/>
    <w:rsid w:val="00A8467B"/>
    <w:rsid w:val="00A912DB"/>
    <w:rsid w:val="00A96B26"/>
    <w:rsid w:val="00AB449F"/>
    <w:rsid w:val="00AB6D63"/>
    <w:rsid w:val="00AB79A6"/>
    <w:rsid w:val="00AD0080"/>
    <w:rsid w:val="00AD077A"/>
    <w:rsid w:val="00AE0F6A"/>
    <w:rsid w:val="00AE60E4"/>
    <w:rsid w:val="00AE6345"/>
    <w:rsid w:val="00AF11F5"/>
    <w:rsid w:val="00AF4974"/>
    <w:rsid w:val="00B01622"/>
    <w:rsid w:val="00B03187"/>
    <w:rsid w:val="00B0663D"/>
    <w:rsid w:val="00B07BBD"/>
    <w:rsid w:val="00B11C81"/>
    <w:rsid w:val="00B16D12"/>
    <w:rsid w:val="00B16E7B"/>
    <w:rsid w:val="00B20AC5"/>
    <w:rsid w:val="00B62B97"/>
    <w:rsid w:val="00B801B2"/>
    <w:rsid w:val="00B8328F"/>
    <w:rsid w:val="00B91DCD"/>
    <w:rsid w:val="00B92A7A"/>
    <w:rsid w:val="00B947FA"/>
    <w:rsid w:val="00B97E78"/>
    <w:rsid w:val="00BA09C2"/>
    <w:rsid w:val="00BA16A0"/>
    <w:rsid w:val="00BB2269"/>
    <w:rsid w:val="00BD1D51"/>
    <w:rsid w:val="00BE48B7"/>
    <w:rsid w:val="00BE48B9"/>
    <w:rsid w:val="00BF3AFA"/>
    <w:rsid w:val="00C2577B"/>
    <w:rsid w:val="00C43EB8"/>
    <w:rsid w:val="00C86AEE"/>
    <w:rsid w:val="00CD0D15"/>
    <w:rsid w:val="00CE10BE"/>
    <w:rsid w:val="00CF42FF"/>
    <w:rsid w:val="00D108BB"/>
    <w:rsid w:val="00D21F68"/>
    <w:rsid w:val="00D32DA7"/>
    <w:rsid w:val="00D33457"/>
    <w:rsid w:val="00D34792"/>
    <w:rsid w:val="00D54DCD"/>
    <w:rsid w:val="00D635D8"/>
    <w:rsid w:val="00D74B3A"/>
    <w:rsid w:val="00D82F77"/>
    <w:rsid w:val="00D8469E"/>
    <w:rsid w:val="00DC13AE"/>
    <w:rsid w:val="00DE19C6"/>
    <w:rsid w:val="00DF7368"/>
    <w:rsid w:val="00E02A65"/>
    <w:rsid w:val="00E04325"/>
    <w:rsid w:val="00E350E2"/>
    <w:rsid w:val="00E50C55"/>
    <w:rsid w:val="00E55874"/>
    <w:rsid w:val="00E63834"/>
    <w:rsid w:val="00E6551F"/>
    <w:rsid w:val="00E748C6"/>
    <w:rsid w:val="00E75C33"/>
    <w:rsid w:val="00E769F8"/>
    <w:rsid w:val="00E930E3"/>
    <w:rsid w:val="00EB2813"/>
    <w:rsid w:val="00EF4294"/>
    <w:rsid w:val="00EF5B6A"/>
    <w:rsid w:val="00EF6668"/>
    <w:rsid w:val="00F0147C"/>
    <w:rsid w:val="00F12B3F"/>
    <w:rsid w:val="00F165A2"/>
    <w:rsid w:val="00F27715"/>
    <w:rsid w:val="00F40E5B"/>
    <w:rsid w:val="00F5250C"/>
    <w:rsid w:val="00F57B07"/>
    <w:rsid w:val="00F629FA"/>
    <w:rsid w:val="00F71F07"/>
    <w:rsid w:val="00FB3A3E"/>
    <w:rsid w:val="00FB4F85"/>
    <w:rsid w:val="00FB75C4"/>
    <w:rsid w:val="00FD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27B9"/>
  <w15:chartTrackingRefBased/>
  <w15:docId w15:val="{904D1612-B52E-4721-8F8F-C0F74B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F4"/>
    <w:rPr>
      <w:color w:val="0000FF"/>
      <w:u w:val="single"/>
    </w:rPr>
  </w:style>
  <w:style w:type="character" w:styleId="UnresolvedMention">
    <w:name w:val="Unresolved Mention"/>
    <w:basedOn w:val="DefaultParagraphFont"/>
    <w:uiPriority w:val="99"/>
    <w:semiHidden/>
    <w:unhideWhenUsed/>
    <w:rsid w:val="00D108BB"/>
    <w:rPr>
      <w:color w:val="605E5C"/>
      <w:shd w:val="clear" w:color="auto" w:fill="E1DFDD"/>
    </w:rPr>
  </w:style>
  <w:style w:type="paragraph" w:styleId="Header">
    <w:name w:val="header"/>
    <w:basedOn w:val="Normal"/>
    <w:link w:val="HeaderChar"/>
    <w:uiPriority w:val="99"/>
    <w:unhideWhenUsed/>
    <w:rsid w:val="00AD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80"/>
  </w:style>
  <w:style w:type="paragraph" w:styleId="Footer">
    <w:name w:val="footer"/>
    <w:basedOn w:val="Normal"/>
    <w:link w:val="FooterChar"/>
    <w:uiPriority w:val="99"/>
    <w:unhideWhenUsed/>
    <w:rsid w:val="00AD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80"/>
  </w:style>
  <w:style w:type="character" w:styleId="FollowedHyperlink">
    <w:name w:val="FollowedHyperlink"/>
    <w:basedOn w:val="DefaultParagraphFont"/>
    <w:uiPriority w:val="99"/>
    <w:semiHidden/>
    <w:unhideWhenUsed/>
    <w:rsid w:val="00B03187"/>
    <w:rPr>
      <w:color w:val="954F72" w:themeColor="followedHyperlink"/>
      <w:u w:val="single"/>
    </w:rPr>
  </w:style>
  <w:style w:type="paragraph" w:customStyle="1" w:styleId="Body">
    <w:name w:val="Body"/>
    <w:rsid w:val="00BA16A0"/>
    <w:pPr>
      <w:spacing w:after="0" w:line="240" w:lineRule="auto"/>
    </w:pPr>
    <w:rPr>
      <w:rFonts w:ascii="Helvetica" w:eastAsia="Arial Unicode MS" w:hAnsi="Arial Unicode MS" w:cs="Arial Unicode MS"/>
      <w:color w:val="000000"/>
      <w:lang w:eastAsia="en-GB"/>
    </w:rPr>
  </w:style>
  <w:style w:type="character" w:customStyle="1" w:styleId="Hyperlink0">
    <w:name w:val="Hyperlink.0"/>
    <w:basedOn w:val="Hyperlink"/>
    <w:rsid w:val="00BA16A0"/>
    <w:rPr>
      <w:color w:val="0563C1" w:themeColor="hyperlink"/>
      <w:u w:val="single"/>
    </w:rPr>
  </w:style>
  <w:style w:type="paragraph" w:styleId="BalloonText">
    <w:name w:val="Balloon Text"/>
    <w:basedOn w:val="Normal"/>
    <w:link w:val="BalloonTextChar"/>
    <w:uiPriority w:val="99"/>
    <w:semiHidden/>
    <w:unhideWhenUsed/>
    <w:rsid w:val="007A4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1F7"/>
    <w:rPr>
      <w:rFonts w:ascii="Times New Roman" w:hAnsi="Times New Roman" w:cs="Times New Roman"/>
      <w:sz w:val="18"/>
      <w:szCs w:val="18"/>
    </w:rPr>
  </w:style>
  <w:style w:type="paragraph" w:styleId="Revision">
    <w:name w:val="Revision"/>
    <w:hidden/>
    <w:uiPriority w:val="99"/>
    <w:semiHidden/>
    <w:rsid w:val="000E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6911">
      <w:bodyDiv w:val="1"/>
      <w:marLeft w:val="0"/>
      <w:marRight w:val="0"/>
      <w:marTop w:val="0"/>
      <w:marBottom w:val="0"/>
      <w:divBdr>
        <w:top w:val="none" w:sz="0" w:space="0" w:color="auto"/>
        <w:left w:val="none" w:sz="0" w:space="0" w:color="auto"/>
        <w:bottom w:val="none" w:sz="0" w:space="0" w:color="auto"/>
        <w:right w:val="none" w:sz="0" w:space="0" w:color="auto"/>
      </w:divBdr>
    </w:div>
    <w:div w:id="940919807">
      <w:bodyDiv w:val="1"/>
      <w:marLeft w:val="0"/>
      <w:marRight w:val="0"/>
      <w:marTop w:val="0"/>
      <w:marBottom w:val="0"/>
      <w:divBdr>
        <w:top w:val="none" w:sz="0" w:space="0" w:color="auto"/>
        <w:left w:val="none" w:sz="0" w:space="0" w:color="auto"/>
        <w:bottom w:val="none" w:sz="0" w:space="0" w:color="auto"/>
        <w:right w:val="none" w:sz="0" w:space="0" w:color="auto"/>
      </w:divBdr>
    </w:div>
    <w:div w:id="978807831">
      <w:bodyDiv w:val="1"/>
      <w:marLeft w:val="0"/>
      <w:marRight w:val="0"/>
      <w:marTop w:val="0"/>
      <w:marBottom w:val="0"/>
      <w:divBdr>
        <w:top w:val="none" w:sz="0" w:space="0" w:color="auto"/>
        <w:left w:val="none" w:sz="0" w:space="0" w:color="auto"/>
        <w:bottom w:val="none" w:sz="0" w:space="0" w:color="auto"/>
        <w:right w:val="none" w:sz="0" w:space="0" w:color="auto"/>
      </w:divBdr>
    </w:div>
    <w:div w:id="1066345280">
      <w:bodyDiv w:val="1"/>
      <w:marLeft w:val="0"/>
      <w:marRight w:val="0"/>
      <w:marTop w:val="0"/>
      <w:marBottom w:val="0"/>
      <w:divBdr>
        <w:top w:val="none" w:sz="0" w:space="0" w:color="auto"/>
        <w:left w:val="none" w:sz="0" w:space="0" w:color="auto"/>
        <w:bottom w:val="none" w:sz="0" w:space="0" w:color="auto"/>
        <w:right w:val="none" w:sz="0" w:space="0" w:color="auto"/>
      </w:divBdr>
    </w:div>
    <w:div w:id="1066609538">
      <w:bodyDiv w:val="1"/>
      <w:marLeft w:val="0"/>
      <w:marRight w:val="0"/>
      <w:marTop w:val="0"/>
      <w:marBottom w:val="0"/>
      <w:divBdr>
        <w:top w:val="none" w:sz="0" w:space="0" w:color="auto"/>
        <w:left w:val="none" w:sz="0" w:space="0" w:color="auto"/>
        <w:bottom w:val="none" w:sz="0" w:space="0" w:color="auto"/>
        <w:right w:val="none" w:sz="0" w:space="0" w:color="auto"/>
      </w:divBdr>
    </w:div>
    <w:div w:id="1752044533">
      <w:bodyDiv w:val="1"/>
      <w:marLeft w:val="0"/>
      <w:marRight w:val="0"/>
      <w:marTop w:val="0"/>
      <w:marBottom w:val="0"/>
      <w:divBdr>
        <w:top w:val="none" w:sz="0" w:space="0" w:color="auto"/>
        <w:left w:val="none" w:sz="0" w:space="0" w:color="auto"/>
        <w:bottom w:val="none" w:sz="0" w:space="0" w:color="auto"/>
        <w:right w:val="none" w:sz="0" w:space="0" w:color="auto"/>
      </w:divBdr>
    </w:div>
    <w:div w:id="1940747213">
      <w:bodyDiv w:val="1"/>
      <w:marLeft w:val="0"/>
      <w:marRight w:val="0"/>
      <w:marTop w:val="0"/>
      <w:marBottom w:val="0"/>
      <w:divBdr>
        <w:top w:val="none" w:sz="0" w:space="0" w:color="auto"/>
        <w:left w:val="none" w:sz="0" w:space="0" w:color="auto"/>
        <w:bottom w:val="none" w:sz="0" w:space="0" w:color="auto"/>
        <w:right w:val="none" w:sz="0" w:space="0" w:color="auto"/>
      </w:divBdr>
      <w:divsChild>
        <w:div w:id="1553809832">
          <w:marLeft w:val="0"/>
          <w:marRight w:val="0"/>
          <w:marTop w:val="0"/>
          <w:marBottom w:val="0"/>
          <w:divBdr>
            <w:top w:val="none" w:sz="0" w:space="0" w:color="auto"/>
            <w:left w:val="none" w:sz="0" w:space="0" w:color="auto"/>
            <w:bottom w:val="none" w:sz="0" w:space="0" w:color="auto"/>
            <w:right w:val="none" w:sz="0" w:space="0" w:color="auto"/>
          </w:divBdr>
        </w:div>
        <w:div w:id="1840461673">
          <w:marLeft w:val="0"/>
          <w:marRight w:val="0"/>
          <w:marTop w:val="0"/>
          <w:marBottom w:val="0"/>
          <w:divBdr>
            <w:top w:val="none" w:sz="0" w:space="0" w:color="auto"/>
            <w:left w:val="none" w:sz="0" w:space="0" w:color="auto"/>
            <w:bottom w:val="none" w:sz="0" w:space="0" w:color="auto"/>
            <w:right w:val="none" w:sz="0" w:space="0" w:color="auto"/>
          </w:divBdr>
        </w:div>
        <w:div w:id="56369568">
          <w:marLeft w:val="0"/>
          <w:marRight w:val="0"/>
          <w:marTop w:val="0"/>
          <w:marBottom w:val="0"/>
          <w:divBdr>
            <w:top w:val="none" w:sz="0" w:space="0" w:color="auto"/>
            <w:left w:val="none" w:sz="0" w:space="0" w:color="auto"/>
            <w:bottom w:val="none" w:sz="0" w:space="0" w:color="auto"/>
            <w:right w:val="none" w:sz="0" w:space="0" w:color="auto"/>
          </w:divBdr>
          <w:divsChild>
            <w:div w:id="161703162">
              <w:marLeft w:val="0"/>
              <w:marRight w:val="0"/>
              <w:marTop w:val="240"/>
              <w:marBottom w:val="240"/>
              <w:divBdr>
                <w:top w:val="none" w:sz="0" w:space="0" w:color="auto"/>
                <w:left w:val="none" w:sz="0" w:space="0" w:color="auto"/>
                <w:bottom w:val="none" w:sz="0" w:space="0" w:color="auto"/>
                <w:right w:val="none" w:sz="0" w:space="0" w:color="auto"/>
              </w:divBdr>
              <w:divsChild>
                <w:div w:id="1149053855">
                  <w:marLeft w:val="0"/>
                  <w:marRight w:val="180"/>
                  <w:marTop w:val="0"/>
                  <w:marBottom w:val="0"/>
                  <w:divBdr>
                    <w:top w:val="none" w:sz="0" w:space="0" w:color="auto"/>
                    <w:left w:val="none" w:sz="0" w:space="0" w:color="auto"/>
                    <w:bottom w:val="none" w:sz="0" w:space="0" w:color="auto"/>
                    <w:right w:val="none" w:sz="0" w:space="0" w:color="auto"/>
                  </w:divBdr>
                </w:div>
                <w:div w:id="320889292">
                  <w:marLeft w:val="0"/>
                  <w:marRight w:val="120"/>
                  <w:marTop w:val="0"/>
                  <w:marBottom w:val="180"/>
                  <w:divBdr>
                    <w:top w:val="none" w:sz="0" w:space="0" w:color="auto"/>
                    <w:left w:val="none" w:sz="0" w:space="0" w:color="auto"/>
                    <w:bottom w:val="none" w:sz="0" w:space="0" w:color="auto"/>
                    <w:right w:val="none" w:sz="0" w:space="0" w:color="auto"/>
                  </w:divBdr>
                </w:div>
                <w:div w:id="22218898">
                  <w:marLeft w:val="0"/>
                  <w:marRight w:val="120"/>
                  <w:marTop w:val="0"/>
                  <w:marBottom w:val="180"/>
                  <w:divBdr>
                    <w:top w:val="none" w:sz="0" w:space="0" w:color="auto"/>
                    <w:left w:val="none" w:sz="0" w:space="0" w:color="auto"/>
                    <w:bottom w:val="none" w:sz="0" w:space="0" w:color="auto"/>
                    <w:right w:val="none" w:sz="0" w:space="0" w:color="auto"/>
                  </w:divBdr>
                </w:div>
                <w:div w:id="1682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323">
          <w:marLeft w:val="0"/>
          <w:marRight w:val="0"/>
          <w:marTop w:val="0"/>
          <w:marBottom w:val="0"/>
          <w:divBdr>
            <w:top w:val="none" w:sz="0" w:space="0" w:color="auto"/>
            <w:left w:val="none" w:sz="0" w:space="0" w:color="auto"/>
            <w:bottom w:val="none" w:sz="0" w:space="0" w:color="auto"/>
            <w:right w:val="none" w:sz="0" w:space="0" w:color="auto"/>
          </w:divBdr>
        </w:div>
        <w:div w:id="380901956">
          <w:marLeft w:val="0"/>
          <w:marRight w:val="0"/>
          <w:marTop w:val="0"/>
          <w:marBottom w:val="0"/>
          <w:divBdr>
            <w:top w:val="none" w:sz="0" w:space="0" w:color="auto"/>
            <w:left w:val="none" w:sz="0" w:space="0" w:color="auto"/>
            <w:bottom w:val="none" w:sz="0" w:space="0" w:color="auto"/>
            <w:right w:val="none" w:sz="0" w:space="0" w:color="auto"/>
          </w:divBdr>
        </w:div>
        <w:div w:id="683241479">
          <w:marLeft w:val="0"/>
          <w:marRight w:val="0"/>
          <w:marTop w:val="0"/>
          <w:marBottom w:val="0"/>
          <w:divBdr>
            <w:top w:val="none" w:sz="0" w:space="0" w:color="auto"/>
            <w:left w:val="none" w:sz="0" w:space="0" w:color="auto"/>
            <w:bottom w:val="none" w:sz="0" w:space="0" w:color="auto"/>
            <w:right w:val="none" w:sz="0" w:space="0" w:color="auto"/>
          </w:divBdr>
        </w:div>
      </w:divsChild>
    </w:div>
    <w:div w:id="19866611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434">
          <w:marLeft w:val="0"/>
          <w:marRight w:val="0"/>
          <w:marTop w:val="0"/>
          <w:marBottom w:val="0"/>
          <w:divBdr>
            <w:top w:val="none" w:sz="0" w:space="0" w:color="auto"/>
            <w:left w:val="none" w:sz="0" w:space="0" w:color="auto"/>
            <w:bottom w:val="none" w:sz="0" w:space="0" w:color="auto"/>
            <w:right w:val="none" w:sz="0" w:space="0" w:color="auto"/>
          </w:divBdr>
        </w:div>
        <w:div w:id="1786537083">
          <w:marLeft w:val="0"/>
          <w:marRight w:val="0"/>
          <w:marTop w:val="0"/>
          <w:marBottom w:val="0"/>
          <w:divBdr>
            <w:top w:val="none" w:sz="0" w:space="0" w:color="auto"/>
            <w:left w:val="none" w:sz="0" w:space="0" w:color="auto"/>
            <w:bottom w:val="none" w:sz="0" w:space="0" w:color="auto"/>
            <w:right w:val="none" w:sz="0" w:space="0" w:color="auto"/>
          </w:divBdr>
        </w:div>
      </w:divsChild>
    </w:div>
    <w:div w:id="20719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tagram.com/AntiguaandBarbu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ntiguabarbu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witter.com/antiguabarbuda" TargetMode="External"/><Relationship Id="rId4" Type="http://schemas.openxmlformats.org/officeDocument/2006/relationships/webSettings" Target="webSettings.xml"/><Relationship Id="rId9" Type="http://schemas.openxmlformats.org/officeDocument/2006/relationships/hyperlink" Target="http://www.visitantiguabarbu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3266-EBF7-F444-8771-940C74D4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Blackman</cp:lastModifiedBy>
  <cp:revision>7</cp:revision>
  <cp:lastPrinted>2022-07-21T14:14:00Z</cp:lastPrinted>
  <dcterms:created xsi:type="dcterms:W3CDTF">2022-07-20T21:19:00Z</dcterms:created>
  <dcterms:modified xsi:type="dcterms:W3CDTF">2022-07-21T18:46:00Z</dcterms:modified>
</cp:coreProperties>
</file>