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2F39A" w14:textId="77777777" w:rsidR="00BA3421" w:rsidRDefault="00BA3421" w:rsidP="00BA3421">
      <w:pPr>
        <w:shd w:val="clear" w:color="auto" w:fill="FFFFFF"/>
        <w:spacing w:after="0" w:line="240" w:lineRule="auto"/>
        <w:jc w:val="center"/>
        <w:textAlignment w:val="baseline"/>
        <w:rPr>
          <w:rFonts w:ascii="Calibri" w:eastAsia="Times New Roman" w:hAnsi="Calibri" w:cs="Calibri"/>
          <w:b/>
          <w:bCs/>
          <w:bdr w:val="none" w:sz="0" w:space="0" w:color="auto" w:frame="1"/>
        </w:rPr>
      </w:pPr>
      <w:r>
        <w:rPr>
          <w:rFonts w:ascii="Proxima Nova" w:eastAsia="Proxima Nova" w:hAnsi="Proxima Nova" w:cs="Proxima Nova"/>
          <w:noProof/>
        </w:rPr>
        <w:drawing>
          <wp:inline distT="0" distB="0" distL="0" distR="0" wp14:anchorId="717B5017" wp14:editId="03508534">
            <wp:extent cx="2515768" cy="13335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6" cstate="print">
                      <a:extLst>
                        <a:ext uri="{28A0092B-C50C-407E-A947-70E740481C1C}">
                          <a14:useLocalDpi xmlns:a14="http://schemas.microsoft.com/office/drawing/2010/main" val="0"/>
                        </a:ext>
                      </a:extLst>
                    </a:blip>
                    <a:srcRect l="7382" t="19681" b="14874"/>
                    <a:stretch/>
                  </pic:blipFill>
                  <pic:spPr bwMode="auto">
                    <a:xfrm>
                      <a:off x="0" y="0"/>
                      <a:ext cx="2534369" cy="1343360"/>
                    </a:xfrm>
                    <a:prstGeom prst="rect">
                      <a:avLst/>
                    </a:prstGeom>
                    <a:ln>
                      <a:noFill/>
                    </a:ln>
                    <a:extLst>
                      <a:ext uri="{53640926-AAD7-44D8-BBD7-CCE9431645EC}">
                        <a14:shadowObscured xmlns:a14="http://schemas.microsoft.com/office/drawing/2010/main"/>
                      </a:ext>
                    </a:extLst>
                  </pic:spPr>
                </pic:pic>
              </a:graphicData>
            </a:graphic>
          </wp:inline>
        </w:drawing>
      </w:r>
    </w:p>
    <w:p w14:paraId="133849FE" w14:textId="66FF5F5B" w:rsidR="00BA3421" w:rsidRDefault="00BA3421" w:rsidP="00BA3421">
      <w:pPr>
        <w:shd w:val="clear" w:color="auto" w:fill="FFFFFF"/>
        <w:spacing w:after="0" w:line="360" w:lineRule="auto"/>
        <w:jc w:val="both"/>
        <w:textAlignment w:val="baseline"/>
        <w:rPr>
          <w:rFonts w:ascii="Arial" w:eastAsia="Times New Roman" w:hAnsi="Arial" w:cs="Arial"/>
          <w:b/>
          <w:bCs/>
          <w:bdr w:val="none" w:sz="0" w:space="0" w:color="auto" w:frame="1"/>
        </w:rPr>
      </w:pPr>
      <w:r>
        <w:rPr>
          <w:rFonts w:ascii="Arial" w:eastAsia="Times New Roman" w:hAnsi="Arial" w:cs="Arial"/>
          <w:b/>
          <w:bCs/>
          <w:bdr w:val="none" w:sz="0" w:space="0" w:color="auto" w:frame="1"/>
        </w:rPr>
        <w:t xml:space="preserve">FOR IMMEDIATE RELEASE: </w:t>
      </w:r>
    </w:p>
    <w:p w14:paraId="6DFA0165" w14:textId="4088EEE4" w:rsidR="00D758B5" w:rsidRPr="00737F50" w:rsidRDefault="00D758B5" w:rsidP="00BA3421">
      <w:pPr>
        <w:shd w:val="clear" w:color="auto" w:fill="FFFFFF"/>
        <w:spacing w:after="0" w:line="360" w:lineRule="auto"/>
        <w:jc w:val="both"/>
        <w:textAlignment w:val="baseline"/>
        <w:rPr>
          <w:rFonts w:ascii="Arial" w:eastAsia="Times New Roman" w:hAnsi="Arial" w:cs="Arial"/>
          <w:b/>
          <w:bCs/>
          <w:sz w:val="28"/>
          <w:szCs w:val="28"/>
          <w:bdr w:val="none" w:sz="0" w:space="0" w:color="auto" w:frame="1"/>
        </w:rPr>
      </w:pPr>
    </w:p>
    <w:p w14:paraId="60416AA1" w14:textId="217DF06F" w:rsidR="00D758B5" w:rsidRPr="00737F50" w:rsidRDefault="0032173E" w:rsidP="005B7843">
      <w:pPr>
        <w:shd w:val="clear" w:color="auto" w:fill="FFFFFF"/>
        <w:spacing w:after="0" w:line="360" w:lineRule="auto"/>
        <w:jc w:val="center"/>
        <w:textAlignment w:val="baseline"/>
        <w:rPr>
          <w:rFonts w:ascii="Arial" w:eastAsia="Times New Roman" w:hAnsi="Arial" w:cs="Arial"/>
          <w:b/>
          <w:bCs/>
          <w:sz w:val="28"/>
          <w:szCs w:val="28"/>
          <w:bdr w:val="none" w:sz="0" w:space="0" w:color="auto" w:frame="1"/>
        </w:rPr>
      </w:pPr>
      <w:r w:rsidRPr="00737F50">
        <w:rPr>
          <w:rFonts w:ascii="Arial" w:eastAsia="Times New Roman" w:hAnsi="Arial" w:cs="Arial"/>
          <w:b/>
          <w:bCs/>
          <w:sz w:val="28"/>
          <w:szCs w:val="28"/>
          <w:bdr w:val="none" w:sz="0" w:space="0" w:color="auto" w:frame="1"/>
        </w:rPr>
        <w:t xml:space="preserve">THE TAKEOVER TRAVEL CLUB </w:t>
      </w:r>
      <w:r w:rsidR="00BC0C2B" w:rsidRPr="00737F50">
        <w:rPr>
          <w:rFonts w:ascii="Arial" w:eastAsia="Times New Roman" w:hAnsi="Arial" w:cs="Arial"/>
          <w:b/>
          <w:bCs/>
          <w:sz w:val="28"/>
          <w:szCs w:val="28"/>
          <w:bdr w:val="none" w:sz="0" w:space="0" w:color="auto" w:frame="1"/>
        </w:rPr>
        <w:t xml:space="preserve">MAKES </w:t>
      </w:r>
      <w:r w:rsidR="00491A37" w:rsidRPr="00737F50">
        <w:rPr>
          <w:rFonts w:ascii="Arial" w:eastAsia="Times New Roman" w:hAnsi="Arial" w:cs="Arial"/>
          <w:b/>
          <w:bCs/>
          <w:sz w:val="28"/>
          <w:szCs w:val="28"/>
          <w:bdr w:val="none" w:sz="0" w:space="0" w:color="auto" w:frame="1"/>
        </w:rPr>
        <w:t xml:space="preserve">CHILDREN’S BOOK </w:t>
      </w:r>
      <w:r w:rsidR="00737F50" w:rsidRPr="00737F50">
        <w:rPr>
          <w:rFonts w:ascii="Arial" w:eastAsia="Times New Roman" w:hAnsi="Arial" w:cs="Arial"/>
          <w:b/>
          <w:bCs/>
          <w:sz w:val="28"/>
          <w:szCs w:val="28"/>
          <w:bdr w:val="none" w:sz="0" w:space="0" w:color="auto" w:frame="1"/>
        </w:rPr>
        <w:t xml:space="preserve">PRESENTATION </w:t>
      </w:r>
      <w:r w:rsidR="00BC0C2B" w:rsidRPr="00737F50">
        <w:rPr>
          <w:rFonts w:ascii="Arial" w:eastAsia="Times New Roman" w:hAnsi="Arial" w:cs="Arial"/>
          <w:b/>
          <w:bCs/>
          <w:sz w:val="28"/>
          <w:szCs w:val="28"/>
          <w:bdr w:val="none" w:sz="0" w:space="0" w:color="auto" w:frame="1"/>
        </w:rPr>
        <w:t xml:space="preserve">TO THE </w:t>
      </w:r>
      <w:r w:rsidR="00EC1C46" w:rsidRPr="00737F50">
        <w:rPr>
          <w:rFonts w:ascii="Arial" w:eastAsia="Times New Roman" w:hAnsi="Arial" w:cs="Arial"/>
          <w:b/>
          <w:bCs/>
          <w:sz w:val="28"/>
          <w:szCs w:val="28"/>
          <w:bdr w:val="none" w:sz="0" w:space="0" w:color="auto" w:frame="1"/>
        </w:rPr>
        <w:t>NATIONAL PUBLIC LIBRARY</w:t>
      </w:r>
      <w:r w:rsidR="00BC0C2B" w:rsidRPr="00737F50">
        <w:rPr>
          <w:rFonts w:ascii="Arial" w:eastAsia="Times New Roman" w:hAnsi="Arial" w:cs="Arial"/>
          <w:b/>
          <w:bCs/>
          <w:sz w:val="28"/>
          <w:szCs w:val="28"/>
          <w:bdr w:val="none" w:sz="0" w:space="0" w:color="auto" w:frame="1"/>
        </w:rPr>
        <w:t xml:space="preserve"> DURING VACATION</w:t>
      </w:r>
    </w:p>
    <w:p w14:paraId="47A9FAB0" w14:textId="77777777" w:rsidR="00BA3421" w:rsidRDefault="00BA3421" w:rsidP="00BA3421">
      <w:pPr>
        <w:spacing w:after="0" w:line="240" w:lineRule="auto"/>
        <w:rPr>
          <w:rFonts w:ascii="Calibri" w:eastAsia="Times New Roman" w:hAnsi="Calibri" w:cs="Calibri"/>
          <w:color w:val="000000"/>
          <w:sz w:val="24"/>
          <w:szCs w:val="24"/>
          <w:bdr w:val="none" w:sz="0" w:space="0" w:color="auto" w:frame="1"/>
          <w:shd w:val="clear" w:color="auto" w:fill="FFFFFF"/>
        </w:rPr>
      </w:pPr>
    </w:p>
    <w:p w14:paraId="1D4BBD9F" w14:textId="2A19DA89" w:rsidR="00BA3421" w:rsidRDefault="00B25BD3" w:rsidP="00136ED3">
      <w:pPr>
        <w:pStyle w:val="NormalWeb"/>
        <w:shd w:val="clear" w:color="auto" w:fill="FFFFFF"/>
        <w:spacing w:before="0" w:beforeAutospacing="0" w:after="0" w:afterAutospacing="0"/>
        <w:jc w:val="center"/>
        <w:textAlignment w:val="baseline"/>
        <w:rPr>
          <w:rFonts w:ascii="inherit" w:hAnsi="inherit" w:cs="Calibri"/>
          <w:color w:val="000000"/>
          <w:bdr w:val="none" w:sz="0" w:space="0" w:color="auto" w:frame="1"/>
        </w:rPr>
      </w:pPr>
      <w:r>
        <w:rPr>
          <w:rFonts w:ascii="Arial" w:hAnsi="Arial" w:cs="Arial"/>
          <w:b/>
          <w:bCs/>
          <w:noProof/>
          <w:bdr w:val="none" w:sz="0" w:space="0" w:color="auto" w:frame="1"/>
        </w:rPr>
        <w:drawing>
          <wp:inline distT="0" distB="0" distL="0" distR="0" wp14:anchorId="0FF6FDBD" wp14:editId="16442210">
            <wp:extent cx="5592439" cy="37109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6662" cy="3733649"/>
                    </a:xfrm>
                    <a:prstGeom prst="rect">
                      <a:avLst/>
                    </a:prstGeom>
                    <a:noFill/>
                    <a:ln>
                      <a:noFill/>
                    </a:ln>
                  </pic:spPr>
                </pic:pic>
              </a:graphicData>
            </a:graphic>
          </wp:inline>
        </w:drawing>
      </w:r>
    </w:p>
    <w:p w14:paraId="3CE17C3B" w14:textId="36793E63" w:rsidR="00491A37" w:rsidRPr="007034C8" w:rsidRDefault="00491A37" w:rsidP="00136ED3">
      <w:pPr>
        <w:pStyle w:val="NormalWeb"/>
        <w:shd w:val="clear" w:color="auto" w:fill="FFFFFF"/>
        <w:spacing w:before="0" w:beforeAutospacing="0" w:after="0" w:afterAutospacing="0"/>
        <w:jc w:val="center"/>
        <w:textAlignment w:val="baseline"/>
        <w:rPr>
          <w:rFonts w:ascii="Arial" w:hAnsi="Arial" w:cs="Arial"/>
          <w:color w:val="000000"/>
          <w:sz w:val="20"/>
          <w:szCs w:val="20"/>
          <w:bdr w:val="none" w:sz="0" w:space="0" w:color="auto" w:frame="1"/>
        </w:rPr>
      </w:pPr>
    </w:p>
    <w:p w14:paraId="7FC4A731" w14:textId="2EDC677A" w:rsidR="005B7843" w:rsidRPr="007034C8" w:rsidRDefault="005B7843" w:rsidP="00BA3421">
      <w:pPr>
        <w:pStyle w:val="NormalWeb"/>
        <w:shd w:val="clear" w:color="auto" w:fill="FFFFFF"/>
        <w:spacing w:before="0" w:beforeAutospacing="0" w:after="0" w:afterAutospacing="0"/>
        <w:textAlignment w:val="baseline"/>
        <w:rPr>
          <w:rFonts w:ascii="Arial" w:hAnsi="Arial" w:cs="Arial"/>
          <w:i/>
          <w:iCs/>
          <w:color w:val="000000"/>
          <w:sz w:val="20"/>
          <w:szCs w:val="20"/>
          <w:bdr w:val="none" w:sz="0" w:space="0" w:color="auto" w:frame="1"/>
        </w:rPr>
      </w:pPr>
      <w:r w:rsidRPr="007034C8">
        <w:rPr>
          <w:rFonts w:ascii="Arial" w:hAnsi="Arial" w:cs="Arial"/>
          <w:b/>
          <w:bCs/>
          <w:i/>
          <w:iCs/>
          <w:color w:val="000000"/>
          <w:sz w:val="20"/>
          <w:szCs w:val="20"/>
          <w:bdr w:val="none" w:sz="0" w:space="0" w:color="auto" w:frame="1"/>
        </w:rPr>
        <w:t xml:space="preserve">Photo Caption: </w:t>
      </w:r>
      <w:r w:rsidR="00B25BD3" w:rsidRPr="007034C8">
        <w:rPr>
          <w:rFonts w:ascii="Arial" w:hAnsi="Arial" w:cs="Arial"/>
          <w:i/>
          <w:iCs/>
          <w:color w:val="000000"/>
          <w:sz w:val="20"/>
          <w:szCs w:val="20"/>
          <w:bdr w:val="none" w:sz="0" w:space="0" w:color="auto" w:frame="1"/>
        </w:rPr>
        <w:t>The Takeover Travel Club from the USA</w:t>
      </w:r>
      <w:r w:rsidR="00491A37" w:rsidRPr="007034C8">
        <w:rPr>
          <w:rFonts w:ascii="Arial" w:hAnsi="Arial" w:cs="Arial"/>
          <w:i/>
          <w:iCs/>
          <w:color w:val="000000"/>
          <w:sz w:val="20"/>
          <w:szCs w:val="20"/>
          <w:bdr w:val="none" w:sz="0" w:space="0" w:color="auto" w:frame="1"/>
        </w:rPr>
        <w:t xml:space="preserve"> presented a selection of children’s books</w:t>
      </w:r>
      <w:r w:rsidR="00B25BD3" w:rsidRPr="007034C8">
        <w:rPr>
          <w:rFonts w:ascii="Arial" w:hAnsi="Arial" w:cs="Arial"/>
          <w:i/>
          <w:iCs/>
          <w:color w:val="000000"/>
          <w:sz w:val="20"/>
          <w:szCs w:val="20"/>
          <w:bdr w:val="none" w:sz="0" w:space="0" w:color="auto" w:frame="1"/>
        </w:rPr>
        <w:t xml:space="preserve"> to the National Public Library today, during their visit to Antigua.</w:t>
      </w:r>
    </w:p>
    <w:p w14:paraId="50CFEC8E" w14:textId="77777777" w:rsidR="00BA3421" w:rsidRPr="007034C8" w:rsidRDefault="00BA3421" w:rsidP="00BA3421">
      <w:pPr>
        <w:pStyle w:val="NormalWeb"/>
        <w:shd w:val="clear" w:color="auto" w:fill="FFFFFF"/>
        <w:spacing w:before="0" w:beforeAutospacing="0" w:after="0" w:afterAutospacing="0"/>
        <w:textAlignment w:val="baseline"/>
        <w:rPr>
          <w:rFonts w:ascii="Arial" w:hAnsi="Arial" w:cs="Arial"/>
          <w:color w:val="000000"/>
          <w:bdr w:val="none" w:sz="0" w:space="0" w:color="auto" w:frame="1"/>
        </w:rPr>
      </w:pPr>
    </w:p>
    <w:p w14:paraId="5D309E54" w14:textId="5F5A62AC" w:rsidR="005C7697" w:rsidRPr="007034C8" w:rsidRDefault="00D758B5"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sidRPr="007034C8">
        <w:rPr>
          <w:rFonts w:ascii="Arial" w:hAnsi="Arial" w:cs="Arial"/>
          <w:b/>
          <w:bCs/>
          <w:color w:val="000000"/>
          <w:bdr w:val="none" w:sz="0" w:space="0" w:color="auto" w:frame="1"/>
        </w:rPr>
        <w:t>ST. JOHN’S, ANTIGUA (MAY</w:t>
      </w:r>
      <w:r w:rsidR="00737F50">
        <w:rPr>
          <w:rFonts w:ascii="Arial" w:hAnsi="Arial" w:cs="Arial"/>
          <w:b/>
          <w:bCs/>
          <w:color w:val="000000"/>
          <w:bdr w:val="none" w:sz="0" w:space="0" w:color="auto" w:frame="1"/>
        </w:rPr>
        <w:t xml:space="preserve"> </w:t>
      </w:r>
      <w:r w:rsidR="002C3198" w:rsidRPr="007034C8">
        <w:rPr>
          <w:rFonts w:ascii="Arial" w:hAnsi="Arial" w:cs="Arial"/>
          <w:b/>
          <w:bCs/>
          <w:color w:val="000000"/>
          <w:bdr w:val="none" w:sz="0" w:space="0" w:color="auto" w:frame="1"/>
        </w:rPr>
        <w:t>30</w:t>
      </w:r>
      <w:r w:rsidRPr="007034C8">
        <w:rPr>
          <w:rFonts w:ascii="Arial" w:hAnsi="Arial" w:cs="Arial"/>
          <w:b/>
          <w:bCs/>
          <w:color w:val="000000"/>
          <w:bdr w:val="none" w:sz="0" w:space="0" w:color="auto" w:frame="1"/>
        </w:rPr>
        <w:t xml:space="preserve">, 2022) </w:t>
      </w:r>
      <w:r w:rsidR="005C7697" w:rsidRPr="007034C8">
        <w:rPr>
          <w:rFonts w:ascii="Arial" w:hAnsi="Arial" w:cs="Arial"/>
          <w:b/>
          <w:bCs/>
          <w:color w:val="000000"/>
          <w:bdr w:val="none" w:sz="0" w:space="0" w:color="auto" w:frame="1"/>
        </w:rPr>
        <w:t>–</w:t>
      </w:r>
      <w:r w:rsidRPr="007034C8">
        <w:rPr>
          <w:rFonts w:ascii="Arial" w:hAnsi="Arial" w:cs="Arial"/>
          <w:color w:val="000000"/>
          <w:bdr w:val="none" w:sz="0" w:space="0" w:color="auto" w:frame="1"/>
        </w:rPr>
        <w:t xml:space="preserve"> </w:t>
      </w:r>
      <w:r w:rsidR="00B51B89" w:rsidRPr="007034C8">
        <w:rPr>
          <w:rFonts w:ascii="Arial" w:hAnsi="Arial" w:cs="Arial"/>
          <w:color w:val="000000"/>
          <w:bdr w:val="none" w:sz="0" w:space="0" w:color="auto" w:frame="1"/>
        </w:rPr>
        <w:t>U</w:t>
      </w:r>
      <w:r w:rsidR="00737F50">
        <w:rPr>
          <w:rFonts w:ascii="Arial" w:hAnsi="Arial" w:cs="Arial"/>
          <w:color w:val="000000"/>
          <w:bdr w:val="none" w:sz="0" w:space="0" w:color="auto" w:frame="1"/>
        </w:rPr>
        <w:t>nited States</w:t>
      </w:r>
      <w:r w:rsidR="00B51B89" w:rsidRPr="007034C8">
        <w:rPr>
          <w:rFonts w:ascii="Arial" w:hAnsi="Arial" w:cs="Arial"/>
          <w:color w:val="000000"/>
          <w:bdr w:val="none" w:sz="0" w:space="0" w:color="auto" w:frame="1"/>
        </w:rPr>
        <w:t xml:space="preserve"> visitors to</w:t>
      </w:r>
      <w:r w:rsidR="005C7697" w:rsidRPr="007034C8">
        <w:rPr>
          <w:rFonts w:ascii="Arial" w:hAnsi="Arial" w:cs="Arial"/>
          <w:color w:val="000000"/>
          <w:bdr w:val="none" w:sz="0" w:space="0" w:color="auto" w:frame="1"/>
        </w:rPr>
        <w:t xml:space="preserve"> Antigua and Barbuda </w:t>
      </w:r>
      <w:r w:rsidR="0073722E" w:rsidRPr="007034C8">
        <w:rPr>
          <w:rFonts w:ascii="Arial" w:hAnsi="Arial" w:cs="Arial"/>
          <w:color w:val="000000"/>
          <w:bdr w:val="none" w:sz="0" w:space="0" w:color="auto" w:frame="1"/>
        </w:rPr>
        <w:t>today</w:t>
      </w:r>
      <w:r w:rsidR="00E84AD1" w:rsidRPr="007034C8">
        <w:rPr>
          <w:rFonts w:ascii="Arial" w:hAnsi="Arial" w:cs="Arial"/>
          <w:color w:val="000000"/>
          <w:bdr w:val="none" w:sz="0" w:space="0" w:color="auto" w:frame="1"/>
        </w:rPr>
        <w:t xml:space="preserve"> </w:t>
      </w:r>
      <w:r w:rsidR="005C7697" w:rsidRPr="007034C8">
        <w:rPr>
          <w:rFonts w:ascii="Arial" w:hAnsi="Arial" w:cs="Arial"/>
          <w:color w:val="000000"/>
          <w:bdr w:val="none" w:sz="0" w:space="0" w:color="auto" w:frame="1"/>
        </w:rPr>
        <w:t xml:space="preserve">made a </w:t>
      </w:r>
      <w:r w:rsidR="009A2C89" w:rsidRPr="007034C8">
        <w:rPr>
          <w:rFonts w:ascii="Arial" w:hAnsi="Arial" w:cs="Arial"/>
          <w:color w:val="000000"/>
          <w:bdr w:val="none" w:sz="0" w:space="0" w:color="auto" w:frame="1"/>
        </w:rPr>
        <w:t>presentation</w:t>
      </w:r>
      <w:r w:rsidR="005C7697" w:rsidRPr="007034C8">
        <w:rPr>
          <w:rFonts w:ascii="Arial" w:hAnsi="Arial" w:cs="Arial"/>
          <w:color w:val="000000"/>
          <w:bdr w:val="none" w:sz="0" w:space="0" w:color="auto" w:frame="1"/>
        </w:rPr>
        <w:t xml:space="preserve"> of </w:t>
      </w:r>
      <w:r w:rsidR="00BB3D47" w:rsidRPr="007034C8">
        <w:rPr>
          <w:rFonts w:ascii="Arial" w:hAnsi="Arial" w:cs="Arial"/>
          <w:color w:val="000000"/>
          <w:bdr w:val="none" w:sz="0" w:space="0" w:color="auto" w:frame="1"/>
        </w:rPr>
        <w:t>around one</w:t>
      </w:r>
      <w:r w:rsidR="005C7697" w:rsidRPr="007034C8">
        <w:rPr>
          <w:rFonts w:ascii="Arial" w:hAnsi="Arial" w:cs="Arial"/>
          <w:color w:val="000000"/>
          <w:bdr w:val="none" w:sz="0" w:space="0" w:color="auto" w:frame="1"/>
        </w:rPr>
        <w:t xml:space="preserve"> hundred</w:t>
      </w:r>
      <w:r w:rsidR="00733761" w:rsidRPr="007034C8">
        <w:rPr>
          <w:rFonts w:ascii="Arial" w:hAnsi="Arial" w:cs="Arial"/>
          <w:color w:val="000000"/>
          <w:bdr w:val="none" w:sz="0" w:space="0" w:color="auto" w:frame="1"/>
        </w:rPr>
        <w:t xml:space="preserve"> </w:t>
      </w:r>
      <w:r w:rsidR="005C7697" w:rsidRPr="007034C8">
        <w:rPr>
          <w:rFonts w:ascii="Arial" w:hAnsi="Arial" w:cs="Arial"/>
          <w:color w:val="000000"/>
          <w:bdr w:val="none" w:sz="0" w:space="0" w:color="auto" w:frame="1"/>
        </w:rPr>
        <w:t>children’s books to the National Public Library.</w:t>
      </w:r>
    </w:p>
    <w:p w14:paraId="11A28F27" w14:textId="245A7D12" w:rsidR="005C7697" w:rsidRPr="007034C8" w:rsidRDefault="005C7697"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14:paraId="05D66A45" w14:textId="53FF4A8B" w:rsidR="008674B7" w:rsidRPr="007034C8" w:rsidRDefault="005C7697"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sidRPr="007034C8">
        <w:rPr>
          <w:rFonts w:ascii="Arial" w:hAnsi="Arial" w:cs="Arial"/>
          <w:color w:val="000000"/>
          <w:bdr w:val="none" w:sz="0" w:space="0" w:color="auto" w:frame="1"/>
        </w:rPr>
        <w:t xml:space="preserve">The </w:t>
      </w:r>
      <w:r w:rsidR="009A2C89" w:rsidRPr="007034C8">
        <w:rPr>
          <w:rFonts w:ascii="Arial" w:hAnsi="Arial" w:cs="Arial"/>
          <w:color w:val="000000"/>
          <w:bdr w:val="none" w:sz="0" w:space="0" w:color="auto" w:frame="1"/>
        </w:rPr>
        <w:t xml:space="preserve">special presentation </w:t>
      </w:r>
      <w:r w:rsidRPr="007034C8">
        <w:rPr>
          <w:rFonts w:ascii="Arial" w:hAnsi="Arial" w:cs="Arial"/>
          <w:color w:val="000000"/>
          <w:bdr w:val="none" w:sz="0" w:space="0" w:color="auto" w:frame="1"/>
        </w:rPr>
        <w:t xml:space="preserve">by </w:t>
      </w:r>
      <w:hyperlink r:id="rId8" w:history="1">
        <w:r w:rsidRPr="007034C8">
          <w:rPr>
            <w:rStyle w:val="Hyperlink"/>
            <w:rFonts w:ascii="Arial" w:hAnsi="Arial" w:cs="Arial"/>
            <w:bdr w:val="none" w:sz="0" w:space="0" w:color="auto" w:frame="1"/>
          </w:rPr>
          <w:t>The Takeover Travel Club</w:t>
        </w:r>
      </w:hyperlink>
      <w:r w:rsidRPr="007034C8">
        <w:rPr>
          <w:rFonts w:ascii="Arial" w:hAnsi="Arial" w:cs="Arial"/>
          <w:color w:val="000000"/>
          <w:bdr w:val="none" w:sz="0" w:space="0" w:color="auto" w:frame="1"/>
        </w:rPr>
        <w:t>, an international travel club,</w:t>
      </w:r>
      <w:r w:rsidR="00E649DB" w:rsidRPr="007034C8">
        <w:rPr>
          <w:rFonts w:ascii="Arial" w:hAnsi="Arial" w:cs="Arial"/>
          <w:color w:val="000000"/>
          <w:bdr w:val="none" w:sz="0" w:space="0" w:color="auto" w:frame="1"/>
        </w:rPr>
        <w:t xml:space="preserve"> </w:t>
      </w:r>
      <w:r w:rsidRPr="007034C8">
        <w:rPr>
          <w:rFonts w:ascii="Arial" w:hAnsi="Arial" w:cs="Arial"/>
          <w:color w:val="000000"/>
          <w:bdr w:val="none" w:sz="0" w:space="0" w:color="auto" w:frame="1"/>
        </w:rPr>
        <w:t xml:space="preserve">was facilitated by the </w:t>
      </w:r>
      <w:r w:rsidR="00BA3421" w:rsidRPr="007034C8">
        <w:rPr>
          <w:rFonts w:ascii="Arial" w:hAnsi="Arial" w:cs="Arial"/>
          <w:color w:val="000000"/>
          <w:bdr w:val="none" w:sz="0" w:space="0" w:color="auto" w:frame="1"/>
        </w:rPr>
        <w:t>Antigua and Barbuda Tourism Authority</w:t>
      </w:r>
      <w:r w:rsidRPr="007034C8">
        <w:rPr>
          <w:rFonts w:ascii="Arial" w:hAnsi="Arial" w:cs="Arial"/>
          <w:color w:val="000000"/>
          <w:bdr w:val="none" w:sz="0" w:space="0" w:color="auto" w:frame="1"/>
        </w:rPr>
        <w:t xml:space="preserve">. </w:t>
      </w:r>
      <w:r w:rsidR="00B25BD3" w:rsidRPr="007034C8">
        <w:rPr>
          <w:rFonts w:ascii="Arial" w:hAnsi="Arial" w:cs="Arial"/>
          <w:color w:val="000000"/>
          <w:bdr w:val="none" w:sz="0" w:space="0" w:color="auto" w:frame="1"/>
        </w:rPr>
        <w:t xml:space="preserve"> </w:t>
      </w:r>
      <w:r w:rsidRPr="007034C8">
        <w:rPr>
          <w:rFonts w:ascii="Arial" w:hAnsi="Arial" w:cs="Arial"/>
          <w:color w:val="000000"/>
          <w:bdr w:val="none" w:sz="0" w:space="0" w:color="auto" w:frame="1"/>
        </w:rPr>
        <w:t xml:space="preserve">The Takeover Travel </w:t>
      </w:r>
      <w:r w:rsidRPr="007034C8">
        <w:rPr>
          <w:rFonts w:ascii="Arial" w:hAnsi="Arial" w:cs="Arial"/>
          <w:color w:val="000000"/>
          <w:bdr w:val="none" w:sz="0" w:space="0" w:color="auto" w:frame="1"/>
        </w:rPr>
        <w:lastRenderedPageBreak/>
        <w:t xml:space="preserve">Club </w:t>
      </w:r>
      <w:r w:rsidR="00B51B89" w:rsidRPr="007034C8">
        <w:rPr>
          <w:rFonts w:ascii="Arial" w:hAnsi="Arial" w:cs="Arial"/>
          <w:color w:val="000000"/>
          <w:bdr w:val="none" w:sz="0" w:space="0" w:color="auto" w:frame="1"/>
        </w:rPr>
        <w:t>known for buying</w:t>
      </w:r>
      <w:r w:rsidR="0073722E" w:rsidRPr="007034C8">
        <w:rPr>
          <w:rFonts w:ascii="Arial" w:hAnsi="Arial" w:cs="Arial"/>
          <w:color w:val="000000"/>
          <w:bdr w:val="none" w:sz="0" w:space="0" w:color="auto" w:frame="1"/>
        </w:rPr>
        <w:t>-</w:t>
      </w:r>
      <w:r w:rsidR="00B51B89" w:rsidRPr="007034C8">
        <w:rPr>
          <w:rFonts w:ascii="Arial" w:hAnsi="Arial" w:cs="Arial"/>
          <w:color w:val="000000"/>
          <w:bdr w:val="none" w:sz="0" w:space="0" w:color="auto" w:frame="1"/>
        </w:rPr>
        <w:t xml:space="preserve">out resorts, are guided by their mission </w:t>
      </w:r>
      <w:r w:rsidR="00B51B89" w:rsidRPr="00142499">
        <w:rPr>
          <w:rFonts w:ascii="Arial" w:hAnsi="Arial" w:cs="Arial"/>
          <w:i/>
          <w:iCs/>
          <w:color w:val="000000"/>
          <w:bdr w:val="none" w:sz="0" w:space="0" w:color="auto" w:frame="1"/>
        </w:rPr>
        <w:t>“Live life fully and abundantly through inspired, extraordinary travel experiences”</w:t>
      </w:r>
      <w:r w:rsidR="00142499">
        <w:rPr>
          <w:rFonts w:ascii="Arial" w:hAnsi="Arial" w:cs="Arial"/>
          <w:color w:val="000000"/>
          <w:bdr w:val="none" w:sz="0" w:space="0" w:color="auto" w:frame="1"/>
        </w:rPr>
        <w:t>.</w:t>
      </w:r>
      <w:r w:rsidR="00E649DB" w:rsidRPr="007034C8">
        <w:rPr>
          <w:rFonts w:ascii="Arial" w:hAnsi="Arial" w:cs="Arial"/>
          <w:color w:val="000000"/>
          <w:bdr w:val="none" w:sz="0" w:space="0" w:color="auto" w:frame="1"/>
        </w:rPr>
        <w:t xml:space="preserve">  </w:t>
      </w:r>
      <w:r w:rsidR="0071200E" w:rsidRPr="007034C8">
        <w:rPr>
          <w:rFonts w:ascii="Arial" w:hAnsi="Arial" w:cs="Arial"/>
          <w:color w:val="000000"/>
          <w:bdr w:val="none" w:sz="0" w:space="0" w:color="auto" w:frame="1"/>
        </w:rPr>
        <w:t>The group of over one hundred and fifty travellers were welcomed to Antigua on May 28 by the Antigua and Barbuda Tourism Authority</w:t>
      </w:r>
      <w:r w:rsidR="00973A3A" w:rsidRPr="007034C8">
        <w:rPr>
          <w:rFonts w:ascii="Arial" w:hAnsi="Arial" w:cs="Arial"/>
          <w:color w:val="000000"/>
          <w:bdr w:val="none" w:sz="0" w:space="0" w:color="auto" w:frame="1"/>
        </w:rPr>
        <w:t>’s Special Projects and Events Team</w:t>
      </w:r>
      <w:r w:rsidR="0071200E" w:rsidRPr="007034C8">
        <w:rPr>
          <w:rFonts w:ascii="Arial" w:hAnsi="Arial" w:cs="Arial"/>
          <w:color w:val="000000"/>
          <w:bdr w:val="none" w:sz="0" w:space="0" w:color="auto" w:frame="1"/>
        </w:rPr>
        <w:t>.</w:t>
      </w:r>
      <w:r w:rsidR="00973A3A" w:rsidRPr="007034C8">
        <w:rPr>
          <w:rFonts w:ascii="Arial" w:hAnsi="Arial" w:cs="Arial"/>
          <w:color w:val="000000"/>
          <w:bdr w:val="none" w:sz="0" w:space="0" w:color="auto" w:frame="1"/>
        </w:rPr>
        <w:t xml:space="preserve"> Since their arrival they have been engaged in culturally immersive experiences.</w:t>
      </w:r>
    </w:p>
    <w:p w14:paraId="09A73D31" w14:textId="6FE32FA1" w:rsidR="005C7697" w:rsidRPr="007034C8" w:rsidRDefault="005C7697"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14:paraId="79A7217B" w14:textId="2CF2724E" w:rsidR="005C7697" w:rsidRPr="007034C8" w:rsidRDefault="008969FC"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sidRPr="007034C8">
        <w:rPr>
          <w:rFonts w:ascii="Arial" w:hAnsi="Arial" w:cs="Arial"/>
          <w:color w:val="000000"/>
          <w:bdr w:val="none" w:sz="0" w:space="0" w:color="auto" w:frame="1"/>
        </w:rPr>
        <w:t xml:space="preserve">Marketing Communications Manager within the Antigua and Barbuda Tourism Authority, Maria Blackman said, </w:t>
      </w:r>
      <w:r w:rsidR="00E649DB" w:rsidRPr="007034C8">
        <w:rPr>
          <w:rFonts w:ascii="Arial" w:hAnsi="Arial" w:cs="Arial"/>
          <w:color w:val="000000"/>
          <w:bdr w:val="none" w:sz="0" w:space="0" w:color="auto" w:frame="1"/>
        </w:rPr>
        <w:t>“</w:t>
      </w:r>
      <w:r w:rsidR="005C7697" w:rsidRPr="007034C8">
        <w:rPr>
          <w:rFonts w:ascii="Arial" w:hAnsi="Arial" w:cs="Arial"/>
          <w:color w:val="000000"/>
          <w:bdr w:val="none" w:sz="0" w:space="0" w:color="auto" w:frame="1"/>
        </w:rPr>
        <w:t>We are very fortunate to have visitors</w:t>
      </w:r>
      <w:r w:rsidR="0071200E" w:rsidRPr="007034C8">
        <w:rPr>
          <w:rFonts w:ascii="Arial" w:hAnsi="Arial" w:cs="Arial"/>
          <w:color w:val="000000"/>
          <w:bdr w:val="none" w:sz="0" w:space="0" w:color="auto" w:frame="1"/>
        </w:rPr>
        <w:t>, such as ‘The Takeover’ group</w:t>
      </w:r>
      <w:r w:rsidR="005C7697" w:rsidRPr="007034C8">
        <w:rPr>
          <w:rFonts w:ascii="Arial" w:hAnsi="Arial" w:cs="Arial"/>
          <w:color w:val="000000"/>
          <w:bdr w:val="none" w:sz="0" w:space="0" w:color="auto" w:frame="1"/>
        </w:rPr>
        <w:t xml:space="preserve"> who are interested in getting involved with the local community</w:t>
      </w:r>
      <w:r w:rsidRPr="007034C8">
        <w:rPr>
          <w:rFonts w:ascii="Arial" w:hAnsi="Arial" w:cs="Arial"/>
          <w:color w:val="000000"/>
          <w:bdr w:val="none" w:sz="0" w:space="0" w:color="auto" w:frame="1"/>
        </w:rPr>
        <w:t xml:space="preserve">, and who seek out ways to make direct contributions that will be beneficial to our </w:t>
      </w:r>
      <w:r w:rsidR="005C7697" w:rsidRPr="007034C8">
        <w:rPr>
          <w:rFonts w:ascii="Arial" w:hAnsi="Arial" w:cs="Arial"/>
          <w:color w:val="000000"/>
          <w:bdr w:val="none" w:sz="0" w:space="0" w:color="auto" w:frame="1"/>
        </w:rPr>
        <w:t xml:space="preserve">youth.   </w:t>
      </w:r>
      <w:r w:rsidR="009366B3" w:rsidRPr="007034C8">
        <w:rPr>
          <w:rFonts w:ascii="Arial" w:hAnsi="Arial" w:cs="Arial"/>
          <w:color w:val="000000"/>
          <w:bdr w:val="none" w:sz="0" w:space="0" w:color="auto" w:frame="1"/>
        </w:rPr>
        <w:t>We</w:t>
      </w:r>
      <w:r w:rsidR="005C7697" w:rsidRPr="007034C8">
        <w:rPr>
          <w:rFonts w:ascii="Arial" w:hAnsi="Arial" w:cs="Arial"/>
          <w:color w:val="000000"/>
          <w:bdr w:val="none" w:sz="0" w:space="0" w:color="auto" w:frame="1"/>
        </w:rPr>
        <w:t xml:space="preserve"> know that just like travel gives you a whole new perspective of the world, so to does reading.  Reading allows you to travel, explore new places and get a broader sense of the world we live in</w:t>
      </w:r>
      <w:r w:rsidR="000F0BF5" w:rsidRPr="007034C8">
        <w:rPr>
          <w:rFonts w:ascii="Arial" w:hAnsi="Arial" w:cs="Arial"/>
          <w:color w:val="000000"/>
          <w:bdr w:val="none" w:sz="0" w:space="0" w:color="auto" w:frame="1"/>
        </w:rPr>
        <w:t>, and so we welcome today’s presentation</w:t>
      </w:r>
      <w:r w:rsidR="005C7697" w:rsidRPr="007034C8">
        <w:rPr>
          <w:rFonts w:ascii="Arial" w:hAnsi="Arial" w:cs="Arial"/>
          <w:color w:val="000000"/>
          <w:bdr w:val="none" w:sz="0" w:space="0" w:color="auto" w:frame="1"/>
        </w:rPr>
        <w:t>.</w:t>
      </w:r>
      <w:r w:rsidR="00E649DB" w:rsidRPr="007034C8">
        <w:rPr>
          <w:rFonts w:ascii="Arial" w:hAnsi="Arial" w:cs="Arial"/>
          <w:color w:val="000000"/>
          <w:bdr w:val="none" w:sz="0" w:space="0" w:color="auto" w:frame="1"/>
        </w:rPr>
        <w:t>”</w:t>
      </w:r>
    </w:p>
    <w:p w14:paraId="5D0D360E" w14:textId="5EDFA8AD" w:rsidR="00733761" w:rsidRPr="007034C8" w:rsidRDefault="00733761"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14:paraId="4556DCC6" w14:textId="536F8C80" w:rsidR="00733761" w:rsidRPr="007034C8" w:rsidRDefault="00733761"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sidRPr="007034C8">
        <w:rPr>
          <w:rFonts w:ascii="Arial" w:hAnsi="Arial" w:cs="Arial"/>
          <w:color w:val="000000"/>
          <w:bdr w:val="none" w:sz="0" w:space="0" w:color="auto" w:frame="1"/>
        </w:rPr>
        <w:t xml:space="preserve">The </w:t>
      </w:r>
      <w:r w:rsidR="000F0BF5" w:rsidRPr="007034C8">
        <w:rPr>
          <w:rFonts w:ascii="Arial" w:hAnsi="Arial" w:cs="Arial"/>
          <w:color w:val="000000"/>
          <w:bdr w:val="none" w:sz="0" w:space="0" w:color="auto" w:frame="1"/>
        </w:rPr>
        <w:t xml:space="preserve">fictional books were specially selected for toddlers to children ages fourteen. </w:t>
      </w:r>
    </w:p>
    <w:p w14:paraId="2FD25E05" w14:textId="346DB94A" w:rsidR="008969FC" w:rsidRPr="007034C8" w:rsidRDefault="008969FC"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14:paraId="430BDB99" w14:textId="08DAA3E6" w:rsidR="00E649DB" w:rsidRPr="007034C8" w:rsidRDefault="008969FC"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sidRPr="007034C8">
        <w:rPr>
          <w:rFonts w:ascii="Arial" w:hAnsi="Arial" w:cs="Arial"/>
          <w:color w:val="000000"/>
          <w:bdr w:val="none" w:sz="0" w:space="0" w:color="auto" w:frame="1"/>
        </w:rPr>
        <w:t xml:space="preserve">Ryllis Mannix, Director of the National Public Library expressed appreciation to the </w:t>
      </w:r>
      <w:r w:rsidR="000F0BF5" w:rsidRPr="007034C8">
        <w:rPr>
          <w:rFonts w:ascii="Arial" w:hAnsi="Arial" w:cs="Arial"/>
          <w:color w:val="000000"/>
          <w:bdr w:val="none" w:sz="0" w:space="0" w:color="auto" w:frame="1"/>
        </w:rPr>
        <w:t>t</w:t>
      </w:r>
      <w:r w:rsidRPr="007034C8">
        <w:rPr>
          <w:rFonts w:ascii="Arial" w:hAnsi="Arial" w:cs="Arial"/>
          <w:color w:val="000000"/>
          <w:bdr w:val="none" w:sz="0" w:space="0" w:color="auto" w:frame="1"/>
        </w:rPr>
        <w:t>ravel club</w:t>
      </w:r>
      <w:r w:rsidR="0071200E" w:rsidRPr="007034C8">
        <w:rPr>
          <w:rFonts w:ascii="Arial" w:hAnsi="Arial" w:cs="Arial"/>
          <w:color w:val="000000"/>
          <w:bdr w:val="none" w:sz="0" w:space="0" w:color="auto" w:frame="1"/>
        </w:rPr>
        <w:t>, for donat</w:t>
      </w:r>
      <w:r w:rsidR="0073722E" w:rsidRPr="007034C8">
        <w:rPr>
          <w:rFonts w:ascii="Arial" w:hAnsi="Arial" w:cs="Arial"/>
          <w:color w:val="000000"/>
          <w:bdr w:val="none" w:sz="0" w:space="0" w:color="auto" w:frame="1"/>
        </w:rPr>
        <w:t>ing</w:t>
      </w:r>
      <w:r w:rsidR="0071200E" w:rsidRPr="007034C8">
        <w:rPr>
          <w:rFonts w:ascii="Arial" w:hAnsi="Arial" w:cs="Arial"/>
          <w:color w:val="000000"/>
          <w:bdr w:val="none" w:sz="0" w:space="0" w:color="auto" w:frame="1"/>
        </w:rPr>
        <w:t xml:space="preserve"> the books</w:t>
      </w:r>
      <w:r w:rsidR="0073722E" w:rsidRPr="007034C8">
        <w:rPr>
          <w:rFonts w:ascii="Arial" w:hAnsi="Arial" w:cs="Arial"/>
          <w:color w:val="000000"/>
          <w:bdr w:val="none" w:sz="0" w:space="0" w:color="auto" w:frame="1"/>
        </w:rPr>
        <w:t xml:space="preserve">, which will be added </w:t>
      </w:r>
      <w:r w:rsidR="0071200E" w:rsidRPr="007034C8">
        <w:rPr>
          <w:rFonts w:ascii="Arial" w:hAnsi="Arial" w:cs="Arial"/>
          <w:color w:val="000000"/>
          <w:bdr w:val="none" w:sz="0" w:space="0" w:color="auto" w:frame="1"/>
        </w:rPr>
        <w:t>to the existing collection at the National Public Library</w:t>
      </w:r>
      <w:r w:rsidRPr="007034C8">
        <w:rPr>
          <w:rFonts w:ascii="Arial" w:hAnsi="Arial" w:cs="Arial"/>
          <w:color w:val="000000"/>
          <w:bdr w:val="none" w:sz="0" w:space="0" w:color="auto" w:frame="1"/>
        </w:rPr>
        <w:t>. “</w:t>
      </w:r>
      <w:r w:rsidR="005F2FDB" w:rsidRPr="007034C8">
        <w:rPr>
          <w:rFonts w:ascii="Arial" w:hAnsi="Arial" w:cs="Arial"/>
          <w:color w:val="000000"/>
          <w:bdr w:val="none" w:sz="0" w:space="0" w:color="auto" w:frame="1"/>
        </w:rPr>
        <w:t>Thank</w:t>
      </w:r>
      <w:r w:rsidR="00E649DB" w:rsidRPr="007034C8">
        <w:rPr>
          <w:rFonts w:ascii="Arial" w:hAnsi="Arial" w:cs="Arial"/>
          <w:color w:val="000000"/>
          <w:bdr w:val="none" w:sz="0" w:space="0" w:color="auto" w:frame="1"/>
        </w:rPr>
        <w:t xml:space="preserve"> you for this magnificent donation.  Thank you for being generous friends</w:t>
      </w:r>
      <w:r w:rsidR="0071200E" w:rsidRPr="007034C8">
        <w:rPr>
          <w:rFonts w:ascii="Arial" w:hAnsi="Arial" w:cs="Arial"/>
          <w:color w:val="000000"/>
          <w:bdr w:val="none" w:sz="0" w:space="0" w:color="auto" w:frame="1"/>
        </w:rPr>
        <w:t xml:space="preserve">, </w:t>
      </w:r>
      <w:r w:rsidR="00E649DB" w:rsidRPr="007034C8">
        <w:rPr>
          <w:rFonts w:ascii="Arial" w:hAnsi="Arial" w:cs="Arial"/>
          <w:color w:val="000000"/>
          <w:bdr w:val="none" w:sz="0" w:space="0" w:color="auto" w:frame="1"/>
        </w:rPr>
        <w:t>especially for this act of love t</w:t>
      </w:r>
      <w:r w:rsidR="0071200E" w:rsidRPr="007034C8">
        <w:rPr>
          <w:rFonts w:ascii="Arial" w:hAnsi="Arial" w:cs="Arial"/>
          <w:color w:val="000000"/>
          <w:bdr w:val="none" w:sz="0" w:space="0" w:color="auto" w:frame="1"/>
        </w:rPr>
        <w:t xml:space="preserve">hat will </w:t>
      </w:r>
      <w:r w:rsidR="00E649DB" w:rsidRPr="007034C8">
        <w:rPr>
          <w:rFonts w:ascii="Arial" w:hAnsi="Arial" w:cs="Arial"/>
          <w:color w:val="000000"/>
          <w:bdr w:val="none" w:sz="0" w:space="0" w:color="auto" w:frame="1"/>
        </w:rPr>
        <w:t>enhance education and bring more joy to the children of Antigua and Barbuda.  We are forever appreciative of your thoughtfulness. A great initiative indeed</w:t>
      </w:r>
      <w:r w:rsidR="005F2FDB" w:rsidRPr="007034C8">
        <w:rPr>
          <w:rFonts w:ascii="Arial" w:hAnsi="Arial" w:cs="Arial"/>
          <w:color w:val="000000"/>
          <w:bdr w:val="none" w:sz="0" w:space="0" w:color="auto" w:frame="1"/>
        </w:rPr>
        <w:t>!</w:t>
      </w:r>
      <w:r w:rsidR="00E84AD1" w:rsidRPr="007034C8">
        <w:rPr>
          <w:rFonts w:ascii="Arial" w:hAnsi="Arial" w:cs="Arial"/>
          <w:color w:val="000000"/>
          <w:bdr w:val="none" w:sz="0" w:space="0" w:color="auto" w:frame="1"/>
        </w:rPr>
        <w:t xml:space="preserve">” </w:t>
      </w:r>
    </w:p>
    <w:p w14:paraId="05D0FC2A" w14:textId="3D667BAC" w:rsidR="00E84AD1" w:rsidRPr="007034C8" w:rsidRDefault="00E84AD1"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14:paraId="3D0BA755" w14:textId="078D66CA" w:rsidR="00733761" w:rsidRPr="007034C8" w:rsidRDefault="0073722E" w:rsidP="00733761">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sidRPr="007034C8">
        <w:rPr>
          <w:rFonts w:ascii="Arial" w:hAnsi="Arial" w:cs="Arial"/>
          <w:color w:val="000000"/>
          <w:bdr w:val="none" w:sz="0" w:space="0" w:color="auto" w:frame="1"/>
        </w:rPr>
        <w:t xml:space="preserve">Participating in the presentation ceremony at the library was </w:t>
      </w:r>
      <w:r w:rsidR="00733761" w:rsidRPr="007034C8">
        <w:rPr>
          <w:rFonts w:ascii="Arial" w:hAnsi="Arial" w:cs="Arial"/>
          <w:color w:val="000000"/>
          <w:bdr w:val="none" w:sz="0" w:space="0" w:color="auto" w:frame="1"/>
        </w:rPr>
        <w:t>La Chanda Ricks, Founder and Chief Experience Officer of the Takeover Travel Club, alongside members of the club.</w:t>
      </w:r>
    </w:p>
    <w:p w14:paraId="1A1D4C93" w14:textId="710F5ED1" w:rsidR="00D24D54" w:rsidRPr="007034C8" w:rsidRDefault="00D24D54"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14:paraId="75B579B3" w14:textId="5C32E1EC" w:rsidR="00D24D54" w:rsidRPr="007034C8" w:rsidRDefault="0073722E"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sidRPr="007034C8">
        <w:rPr>
          <w:rFonts w:ascii="Arial" w:hAnsi="Arial" w:cs="Arial"/>
          <w:color w:val="000000"/>
          <w:bdr w:val="none" w:sz="0" w:space="0" w:color="auto" w:frame="1"/>
        </w:rPr>
        <w:t>“</w:t>
      </w:r>
      <w:r w:rsidR="00D24D54" w:rsidRPr="007034C8">
        <w:rPr>
          <w:rFonts w:ascii="Arial" w:hAnsi="Arial" w:cs="Arial"/>
          <w:color w:val="000000"/>
          <w:bdr w:val="none" w:sz="0" w:space="0" w:color="auto" w:frame="1"/>
        </w:rPr>
        <w:t>Thank you so much for allowing us this opportunity to connect with and show love to the local community. Our travel club is made up of wonderful people</w:t>
      </w:r>
      <w:r w:rsidR="005F2FDB" w:rsidRPr="007034C8">
        <w:rPr>
          <w:rFonts w:ascii="Arial" w:hAnsi="Arial" w:cs="Arial"/>
          <w:color w:val="000000"/>
          <w:bdr w:val="none" w:sz="0" w:space="0" w:color="auto" w:frame="1"/>
        </w:rPr>
        <w:t xml:space="preserve"> - </w:t>
      </w:r>
      <w:r w:rsidR="00BB3D47" w:rsidRPr="007034C8">
        <w:rPr>
          <w:rFonts w:ascii="Arial" w:hAnsi="Arial" w:cs="Arial"/>
          <w:color w:val="000000"/>
          <w:bdr w:val="none" w:sz="0" w:space="0" w:color="auto" w:frame="1"/>
        </w:rPr>
        <w:t>p</w:t>
      </w:r>
      <w:r w:rsidR="00D24D54" w:rsidRPr="007034C8">
        <w:rPr>
          <w:rFonts w:ascii="Arial" w:hAnsi="Arial" w:cs="Arial"/>
          <w:color w:val="000000"/>
          <w:bdr w:val="none" w:sz="0" w:space="0" w:color="auto" w:frame="1"/>
        </w:rPr>
        <w:t>eople who love to read, people who love to travel, and people who are service</w:t>
      </w:r>
      <w:r w:rsidR="00BB3D47" w:rsidRPr="007034C8">
        <w:rPr>
          <w:rFonts w:ascii="Arial" w:hAnsi="Arial" w:cs="Arial"/>
          <w:color w:val="000000"/>
          <w:bdr w:val="none" w:sz="0" w:space="0" w:color="auto" w:frame="1"/>
        </w:rPr>
        <w:t>-</w:t>
      </w:r>
      <w:r w:rsidR="00D24D54" w:rsidRPr="007034C8">
        <w:rPr>
          <w:rFonts w:ascii="Arial" w:hAnsi="Arial" w:cs="Arial"/>
          <w:color w:val="000000"/>
          <w:bdr w:val="none" w:sz="0" w:space="0" w:color="auto" w:frame="1"/>
        </w:rPr>
        <w:t>oriented.  A</w:t>
      </w:r>
      <w:r w:rsidR="005F2FDB" w:rsidRPr="007034C8">
        <w:rPr>
          <w:rFonts w:ascii="Arial" w:hAnsi="Arial" w:cs="Arial"/>
          <w:color w:val="000000"/>
          <w:bdr w:val="none" w:sz="0" w:space="0" w:color="auto" w:frame="1"/>
        </w:rPr>
        <w:t>t</w:t>
      </w:r>
      <w:r w:rsidR="00D24D54" w:rsidRPr="007034C8">
        <w:rPr>
          <w:rFonts w:ascii="Arial" w:hAnsi="Arial" w:cs="Arial"/>
          <w:color w:val="000000"/>
          <w:bdr w:val="none" w:sz="0" w:space="0" w:color="auto" w:frame="1"/>
        </w:rPr>
        <w:t xml:space="preserve"> home</w:t>
      </w:r>
      <w:r w:rsidRPr="007034C8">
        <w:rPr>
          <w:rFonts w:ascii="Arial" w:hAnsi="Arial" w:cs="Arial"/>
          <w:color w:val="000000"/>
          <w:bdr w:val="none" w:sz="0" w:space="0" w:color="auto" w:frame="1"/>
        </w:rPr>
        <w:t>,</w:t>
      </w:r>
      <w:r w:rsidR="00D24D54" w:rsidRPr="007034C8">
        <w:rPr>
          <w:rFonts w:ascii="Arial" w:hAnsi="Arial" w:cs="Arial"/>
          <w:color w:val="000000"/>
          <w:bdr w:val="none" w:sz="0" w:space="0" w:color="auto" w:frame="1"/>
        </w:rPr>
        <w:t xml:space="preserve"> we are very much active in our local communities, and </w:t>
      </w:r>
      <w:r w:rsidR="00973A3A" w:rsidRPr="007034C8">
        <w:rPr>
          <w:rFonts w:ascii="Arial" w:hAnsi="Arial" w:cs="Arial"/>
          <w:color w:val="000000"/>
          <w:bdr w:val="none" w:sz="0" w:space="0" w:color="auto" w:frame="1"/>
        </w:rPr>
        <w:t xml:space="preserve">so </w:t>
      </w:r>
      <w:r w:rsidR="00D24D54" w:rsidRPr="007034C8">
        <w:rPr>
          <w:rFonts w:ascii="Arial" w:hAnsi="Arial" w:cs="Arial"/>
          <w:color w:val="000000"/>
          <w:bdr w:val="none" w:sz="0" w:space="0" w:color="auto" w:frame="1"/>
        </w:rPr>
        <w:t xml:space="preserve">it is always an extension of </w:t>
      </w:r>
      <w:r w:rsidR="009A2C89" w:rsidRPr="007034C8">
        <w:rPr>
          <w:rFonts w:ascii="Arial" w:hAnsi="Arial" w:cs="Arial"/>
          <w:color w:val="000000"/>
          <w:bdr w:val="none" w:sz="0" w:space="0" w:color="auto" w:frame="1"/>
        </w:rPr>
        <w:t xml:space="preserve">what we do at </w:t>
      </w:r>
      <w:r w:rsidR="00D24D54" w:rsidRPr="007034C8">
        <w:rPr>
          <w:rFonts w:ascii="Arial" w:hAnsi="Arial" w:cs="Arial"/>
          <w:color w:val="000000"/>
          <w:bdr w:val="none" w:sz="0" w:space="0" w:color="auto" w:frame="1"/>
        </w:rPr>
        <w:t>home</w:t>
      </w:r>
      <w:r w:rsidR="00BB3D47" w:rsidRPr="007034C8">
        <w:rPr>
          <w:rFonts w:ascii="Arial" w:hAnsi="Arial" w:cs="Arial"/>
          <w:color w:val="000000"/>
          <w:bdr w:val="none" w:sz="0" w:space="0" w:color="auto" w:frame="1"/>
        </w:rPr>
        <w:t xml:space="preserve">, </w:t>
      </w:r>
      <w:r w:rsidR="00D24D54" w:rsidRPr="007034C8">
        <w:rPr>
          <w:rFonts w:ascii="Arial" w:hAnsi="Arial" w:cs="Arial"/>
          <w:color w:val="000000"/>
          <w:bdr w:val="none" w:sz="0" w:space="0" w:color="auto" w:frame="1"/>
        </w:rPr>
        <w:t>when we travel.  Not only to come and enjoy</w:t>
      </w:r>
      <w:r w:rsidR="00BB3D47" w:rsidRPr="007034C8">
        <w:rPr>
          <w:rFonts w:ascii="Arial" w:hAnsi="Arial" w:cs="Arial"/>
          <w:color w:val="000000"/>
          <w:bdr w:val="none" w:sz="0" w:space="0" w:color="auto" w:frame="1"/>
        </w:rPr>
        <w:t xml:space="preserve"> </w:t>
      </w:r>
      <w:r w:rsidR="00D24D54" w:rsidRPr="007034C8">
        <w:rPr>
          <w:rFonts w:ascii="Arial" w:hAnsi="Arial" w:cs="Arial"/>
          <w:color w:val="000000"/>
          <w:bdr w:val="none" w:sz="0" w:space="0" w:color="auto" w:frame="1"/>
        </w:rPr>
        <w:t xml:space="preserve">your beautiful island, but also if </w:t>
      </w:r>
      <w:r w:rsidR="00973A3A" w:rsidRPr="007034C8">
        <w:rPr>
          <w:rFonts w:ascii="Arial" w:hAnsi="Arial" w:cs="Arial"/>
          <w:color w:val="000000"/>
          <w:bdr w:val="none" w:sz="0" w:space="0" w:color="auto" w:frame="1"/>
        </w:rPr>
        <w:t xml:space="preserve">and when </w:t>
      </w:r>
      <w:r w:rsidR="00D24D54" w:rsidRPr="007034C8">
        <w:rPr>
          <w:rFonts w:ascii="Arial" w:hAnsi="Arial" w:cs="Arial"/>
          <w:color w:val="000000"/>
          <w:bdr w:val="none" w:sz="0" w:space="0" w:color="auto" w:frame="1"/>
        </w:rPr>
        <w:t>there is an opportunity</w:t>
      </w:r>
      <w:r w:rsidR="00BB3D47" w:rsidRPr="007034C8">
        <w:rPr>
          <w:rFonts w:ascii="Arial" w:hAnsi="Arial" w:cs="Arial"/>
          <w:color w:val="000000"/>
          <w:bdr w:val="none" w:sz="0" w:space="0" w:color="auto" w:frame="1"/>
        </w:rPr>
        <w:t>,</w:t>
      </w:r>
      <w:r w:rsidR="00D24D54" w:rsidRPr="007034C8">
        <w:rPr>
          <w:rFonts w:ascii="Arial" w:hAnsi="Arial" w:cs="Arial"/>
          <w:color w:val="000000"/>
          <w:bdr w:val="none" w:sz="0" w:space="0" w:color="auto" w:frame="1"/>
        </w:rPr>
        <w:t xml:space="preserve"> to give back and to just interact with local residen</w:t>
      </w:r>
      <w:r w:rsidRPr="007034C8">
        <w:rPr>
          <w:rFonts w:ascii="Arial" w:hAnsi="Arial" w:cs="Arial"/>
          <w:color w:val="000000"/>
          <w:bdr w:val="none" w:sz="0" w:space="0" w:color="auto" w:frame="1"/>
        </w:rPr>
        <w:t>ts</w:t>
      </w:r>
      <w:r w:rsidR="00D24D54" w:rsidRPr="007034C8">
        <w:rPr>
          <w:rFonts w:ascii="Arial" w:hAnsi="Arial" w:cs="Arial"/>
          <w:color w:val="000000"/>
          <w:bdr w:val="none" w:sz="0" w:space="0" w:color="auto" w:frame="1"/>
        </w:rPr>
        <w:t xml:space="preserve"> as much as we</w:t>
      </w:r>
      <w:r w:rsidR="009A2C89" w:rsidRPr="007034C8">
        <w:rPr>
          <w:rFonts w:ascii="Arial" w:hAnsi="Arial" w:cs="Arial"/>
          <w:color w:val="000000"/>
          <w:bdr w:val="none" w:sz="0" w:space="0" w:color="auto" w:frame="1"/>
        </w:rPr>
        <w:t xml:space="preserve"> possibly</w:t>
      </w:r>
      <w:r w:rsidR="00D24D54" w:rsidRPr="007034C8">
        <w:rPr>
          <w:rFonts w:ascii="Arial" w:hAnsi="Arial" w:cs="Arial"/>
          <w:color w:val="000000"/>
          <w:bdr w:val="none" w:sz="0" w:space="0" w:color="auto" w:frame="1"/>
        </w:rPr>
        <w:t xml:space="preserve"> can, as a way of fully experiencing the </w:t>
      </w:r>
      <w:r w:rsidR="009A2C89" w:rsidRPr="007034C8">
        <w:rPr>
          <w:rFonts w:ascii="Arial" w:hAnsi="Arial" w:cs="Arial"/>
          <w:color w:val="000000"/>
          <w:bdr w:val="none" w:sz="0" w:space="0" w:color="auto" w:frame="1"/>
        </w:rPr>
        <w:t>island</w:t>
      </w:r>
      <w:r w:rsidR="00D028E7" w:rsidRPr="007034C8">
        <w:rPr>
          <w:rFonts w:ascii="Arial" w:hAnsi="Arial" w:cs="Arial"/>
          <w:color w:val="000000"/>
          <w:bdr w:val="none" w:sz="0" w:space="0" w:color="auto" w:frame="1"/>
        </w:rPr>
        <w:t>”, said Ricks, The Takeover Travel Club Founder.</w:t>
      </w:r>
    </w:p>
    <w:p w14:paraId="4EC1A581" w14:textId="75F71AC1" w:rsidR="005F2FDB" w:rsidRPr="007034C8" w:rsidRDefault="005F2FDB"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14:paraId="2469086C" w14:textId="37094D60" w:rsidR="005F2FDB" w:rsidRPr="007034C8" w:rsidRDefault="005F2FDB" w:rsidP="005F2FDB">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r w:rsidRPr="007034C8">
        <w:rPr>
          <w:rFonts w:ascii="Arial" w:hAnsi="Arial" w:cs="Arial"/>
          <w:color w:val="000000"/>
          <w:bdr w:val="none" w:sz="0" w:space="0" w:color="auto" w:frame="1"/>
        </w:rPr>
        <w:t>Special Project and Events Marketing Manager, Shermain Jeremy, who also attended today’s presentation, expressed</w:t>
      </w:r>
      <w:r w:rsidR="00BB3D47" w:rsidRPr="007034C8">
        <w:rPr>
          <w:rFonts w:ascii="Arial" w:hAnsi="Arial" w:cs="Arial"/>
          <w:color w:val="000000"/>
          <w:bdr w:val="none" w:sz="0" w:space="0" w:color="auto" w:frame="1"/>
        </w:rPr>
        <w:t xml:space="preserve"> her pleasure at the group’s visit which had previously been delayed in 202</w:t>
      </w:r>
      <w:r w:rsidR="00606118" w:rsidRPr="007034C8">
        <w:rPr>
          <w:rFonts w:ascii="Arial" w:hAnsi="Arial" w:cs="Arial"/>
          <w:color w:val="000000"/>
          <w:bdr w:val="none" w:sz="0" w:space="0" w:color="auto" w:frame="1"/>
        </w:rPr>
        <w:t>1</w:t>
      </w:r>
      <w:r w:rsidR="00BB3D47" w:rsidRPr="007034C8">
        <w:rPr>
          <w:rFonts w:ascii="Arial" w:hAnsi="Arial" w:cs="Arial"/>
          <w:color w:val="000000"/>
          <w:bdr w:val="none" w:sz="0" w:space="0" w:color="auto" w:frame="1"/>
        </w:rPr>
        <w:t xml:space="preserve"> due to the covid-19 pandemic.</w:t>
      </w:r>
      <w:r w:rsidRPr="007034C8">
        <w:rPr>
          <w:rFonts w:ascii="Arial" w:hAnsi="Arial" w:cs="Arial"/>
          <w:color w:val="000000"/>
          <w:bdr w:val="none" w:sz="0" w:space="0" w:color="auto" w:frame="1"/>
        </w:rPr>
        <w:t xml:space="preserve"> </w:t>
      </w:r>
    </w:p>
    <w:p w14:paraId="7AEA3915" w14:textId="069CD956" w:rsidR="002B55FB" w:rsidRPr="007034C8" w:rsidRDefault="002B55FB" w:rsidP="005F2FDB">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14:paraId="23CA569A" w14:textId="322ED559" w:rsidR="005F2FDB" w:rsidRPr="007034C8" w:rsidRDefault="00052905" w:rsidP="00052905">
      <w:pPr>
        <w:pStyle w:val="NormalWeb"/>
        <w:shd w:val="clear" w:color="auto" w:fill="FFFFFF"/>
        <w:spacing w:before="0" w:beforeAutospacing="0" w:after="0" w:afterAutospacing="0"/>
        <w:jc w:val="center"/>
        <w:textAlignment w:val="baseline"/>
        <w:rPr>
          <w:rFonts w:ascii="Arial" w:hAnsi="Arial" w:cs="Arial"/>
          <w:color w:val="000000"/>
          <w:bdr w:val="none" w:sz="0" w:space="0" w:color="auto" w:frame="1"/>
        </w:rPr>
      </w:pPr>
      <w:r w:rsidRPr="007034C8">
        <w:rPr>
          <w:rFonts w:ascii="Arial" w:hAnsi="Arial" w:cs="Arial"/>
          <w:noProof/>
        </w:rPr>
        <w:lastRenderedPageBreak/>
        <w:drawing>
          <wp:inline distT="0" distB="0" distL="0" distR="0" wp14:anchorId="4BEE64B4" wp14:editId="139A207D">
            <wp:extent cx="3885416" cy="2953880"/>
            <wp:effectExtent l="0" t="0" r="1270" b="0"/>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2019" cy="2966502"/>
                    </a:xfrm>
                    <a:prstGeom prst="rect">
                      <a:avLst/>
                    </a:prstGeom>
                    <a:noFill/>
                    <a:ln>
                      <a:noFill/>
                    </a:ln>
                  </pic:spPr>
                </pic:pic>
              </a:graphicData>
            </a:graphic>
          </wp:inline>
        </w:drawing>
      </w:r>
    </w:p>
    <w:p w14:paraId="6AC093C4" w14:textId="113B46DA" w:rsidR="00BC0C2B" w:rsidRPr="007034C8" w:rsidRDefault="00BC0C2B" w:rsidP="00B25BD3">
      <w:pPr>
        <w:pStyle w:val="NormalWeb"/>
        <w:shd w:val="clear" w:color="auto" w:fill="FFFFFF"/>
        <w:spacing w:before="0" w:beforeAutospacing="0" w:after="0" w:afterAutospacing="0"/>
        <w:jc w:val="both"/>
        <w:textAlignment w:val="baseline"/>
        <w:rPr>
          <w:rFonts w:ascii="Arial" w:hAnsi="Arial" w:cs="Arial"/>
          <w:color w:val="000000"/>
          <w:bdr w:val="none" w:sz="0" w:space="0" w:color="auto" w:frame="1"/>
        </w:rPr>
      </w:pPr>
    </w:p>
    <w:p w14:paraId="4AA77118" w14:textId="60D05E11" w:rsidR="005C7697" w:rsidRPr="007034C8" w:rsidRDefault="007034C8" w:rsidP="00B25BD3">
      <w:pPr>
        <w:pStyle w:val="NormalWeb"/>
        <w:shd w:val="clear" w:color="auto" w:fill="FFFFFF"/>
        <w:spacing w:before="0" w:beforeAutospacing="0" w:after="0" w:afterAutospacing="0"/>
        <w:jc w:val="both"/>
        <w:textAlignment w:val="baseline"/>
        <w:rPr>
          <w:rFonts w:ascii="Arial" w:hAnsi="Arial" w:cs="Arial"/>
          <w:bdr w:val="none" w:sz="0" w:space="0" w:color="auto" w:frame="1"/>
        </w:rPr>
      </w:pPr>
      <w:r w:rsidRPr="007034C8">
        <w:rPr>
          <w:rFonts w:ascii="Arial" w:hAnsi="Arial" w:cs="Arial"/>
          <w:noProof/>
        </w:rPr>
        <w:drawing>
          <wp:inline distT="0" distB="0" distL="0" distR="0" wp14:anchorId="0499E0D7" wp14:editId="03FA4BD5">
            <wp:extent cx="5731510" cy="2692400"/>
            <wp:effectExtent l="0" t="0" r="2540" b="0"/>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692400"/>
                    </a:xfrm>
                    <a:prstGeom prst="rect">
                      <a:avLst/>
                    </a:prstGeom>
                    <a:noFill/>
                    <a:ln>
                      <a:noFill/>
                    </a:ln>
                  </pic:spPr>
                </pic:pic>
              </a:graphicData>
            </a:graphic>
          </wp:inline>
        </w:drawing>
      </w:r>
    </w:p>
    <w:p w14:paraId="78C36054" w14:textId="2865E408" w:rsidR="007034C8" w:rsidRPr="007034C8" w:rsidRDefault="007034C8" w:rsidP="007034C8">
      <w:pPr>
        <w:shd w:val="clear" w:color="auto" w:fill="FFFFFF"/>
        <w:spacing w:after="0" w:line="240" w:lineRule="auto"/>
        <w:jc w:val="center"/>
        <w:textAlignment w:val="baseline"/>
        <w:rPr>
          <w:rFonts w:ascii="Arial" w:eastAsia="Times New Roman" w:hAnsi="Arial" w:cs="Arial"/>
          <w:i/>
          <w:iCs/>
          <w:sz w:val="20"/>
          <w:szCs w:val="20"/>
          <w:bdr w:val="none" w:sz="0" w:space="0" w:color="auto" w:frame="1"/>
        </w:rPr>
      </w:pPr>
      <w:r w:rsidRPr="007034C8">
        <w:rPr>
          <w:rFonts w:ascii="Arial" w:eastAsia="Times New Roman" w:hAnsi="Arial" w:cs="Arial"/>
          <w:i/>
          <w:iCs/>
          <w:sz w:val="20"/>
          <w:szCs w:val="20"/>
          <w:bdr w:val="none" w:sz="0" w:space="0" w:color="auto" w:frame="1"/>
        </w:rPr>
        <w:t>Photo Caption: Ryllis Mannix, Director of the National Public Library was pleased to accept the books on behalf of the National Library from La Chanda Ricks, Founder of The Takeover Travel Club</w:t>
      </w:r>
    </w:p>
    <w:p w14:paraId="0B79EEE9" w14:textId="77777777" w:rsidR="007034C8" w:rsidRDefault="007034C8" w:rsidP="008674B7">
      <w:pPr>
        <w:shd w:val="clear" w:color="auto" w:fill="FFFFFF"/>
        <w:spacing w:after="0" w:line="360" w:lineRule="auto"/>
        <w:jc w:val="center"/>
        <w:textAlignment w:val="baseline"/>
        <w:rPr>
          <w:rFonts w:ascii="Arial" w:eastAsia="Times New Roman" w:hAnsi="Arial" w:cs="Arial"/>
          <w:bdr w:val="none" w:sz="0" w:space="0" w:color="auto" w:frame="1"/>
        </w:rPr>
      </w:pPr>
    </w:p>
    <w:p w14:paraId="267498BD" w14:textId="77777777" w:rsidR="007034C8" w:rsidRDefault="007034C8" w:rsidP="008674B7">
      <w:pPr>
        <w:shd w:val="clear" w:color="auto" w:fill="FFFFFF"/>
        <w:spacing w:after="0" w:line="360" w:lineRule="auto"/>
        <w:jc w:val="center"/>
        <w:textAlignment w:val="baseline"/>
        <w:rPr>
          <w:rFonts w:ascii="Arial" w:eastAsia="Times New Roman" w:hAnsi="Arial" w:cs="Arial"/>
          <w:bdr w:val="none" w:sz="0" w:space="0" w:color="auto" w:frame="1"/>
        </w:rPr>
      </w:pPr>
    </w:p>
    <w:p w14:paraId="0DB787FA" w14:textId="5FCF1564" w:rsidR="008674B7" w:rsidRPr="007034C8" w:rsidRDefault="008674B7" w:rsidP="008674B7">
      <w:pPr>
        <w:shd w:val="clear" w:color="auto" w:fill="FFFFFF"/>
        <w:spacing w:after="0" w:line="360" w:lineRule="auto"/>
        <w:jc w:val="center"/>
        <w:textAlignment w:val="baseline"/>
        <w:rPr>
          <w:rFonts w:ascii="Arial" w:eastAsia="Times New Roman" w:hAnsi="Arial" w:cs="Arial"/>
          <w:bdr w:val="none" w:sz="0" w:space="0" w:color="auto" w:frame="1"/>
        </w:rPr>
      </w:pPr>
      <w:r w:rsidRPr="007034C8">
        <w:rPr>
          <w:rFonts w:ascii="Arial" w:eastAsia="Times New Roman" w:hAnsi="Arial" w:cs="Arial"/>
          <w:bdr w:val="none" w:sz="0" w:space="0" w:color="auto" w:frame="1"/>
        </w:rPr>
        <w:t>###</w:t>
      </w:r>
    </w:p>
    <w:p w14:paraId="54E82A0E" w14:textId="77777777" w:rsidR="008674B7" w:rsidRPr="007034C8" w:rsidRDefault="008674B7" w:rsidP="008674B7">
      <w:pPr>
        <w:spacing w:line="264" w:lineRule="atLeast"/>
        <w:jc w:val="both"/>
        <w:rPr>
          <w:rFonts w:ascii="Arial" w:eastAsia="Times New Roman" w:hAnsi="Arial" w:cs="Arial"/>
          <w:color w:val="000000"/>
          <w:sz w:val="18"/>
          <w:szCs w:val="18"/>
          <w:lang w:eastAsia="en-GB"/>
        </w:rPr>
      </w:pPr>
      <w:r w:rsidRPr="007034C8">
        <w:rPr>
          <w:rFonts w:ascii="Arial" w:eastAsia="Times New Roman" w:hAnsi="Arial" w:cs="Arial"/>
          <w:b/>
          <w:bCs/>
          <w:color w:val="000000"/>
          <w:sz w:val="18"/>
          <w:szCs w:val="18"/>
          <w:bdr w:val="none" w:sz="0" w:space="0" w:color="auto" w:frame="1"/>
          <w:shd w:val="clear" w:color="auto" w:fill="FFFFFF"/>
          <w:lang w:val="en-GB" w:eastAsia="en-GB"/>
        </w:rPr>
        <w:t>ABOUT THE ANTIGUA AND BARBUDA TOURISM AUTHORITY  </w:t>
      </w:r>
    </w:p>
    <w:p w14:paraId="69A249AE" w14:textId="283EC5B6" w:rsidR="008674B7" w:rsidRDefault="008674B7" w:rsidP="008674B7">
      <w:pPr>
        <w:spacing w:line="264" w:lineRule="atLeast"/>
        <w:jc w:val="both"/>
        <w:rPr>
          <w:rFonts w:ascii="Arial" w:eastAsia="Times New Roman" w:hAnsi="Arial" w:cs="Arial"/>
          <w:color w:val="000000"/>
          <w:sz w:val="18"/>
          <w:szCs w:val="18"/>
          <w:bdr w:val="none" w:sz="0" w:space="0" w:color="auto" w:frame="1"/>
          <w:shd w:val="clear" w:color="auto" w:fill="FFFFFF"/>
          <w:lang w:eastAsia="en-GB"/>
        </w:rPr>
      </w:pPr>
      <w:r w:rsidRPr="007034C8">
        <w:rPr>
          <w:rFonts w:ascii="Arial" w:eastAsia="Times New Roman" w:hAnsi="Arial" w:cs="Arial"/>
          <w:color w:val="000000"/>
          <w:sz w:val="18"/>
          <w:szCs w:val="18"/>
          <w:bdr w:val="none" w:sz="0" w:space="0" w:color="auto" w:frame="1"/>
          <w:shd w:val="clear" w:color="auto" w:fill="FFFFFF"/>
          <w:lang w:eastAsia="en-GB"/>
        </w:rPr>
        <w:t>The Antigua &amp; Barbuda Tourism Authority is a statutory body dedicated to realizing the tourism potential of Antigua &amp; Barbuda by promoting the twin island state as a unique, quality tourist destination with the overall objective of increasing visitor arrivals thereby providing sustainable economic growth. The Antigua and Barbuda Tourism Authority is headquartered in St. John’s Antigua, where regional marketing is directed.  The Authority has three offices overseas in the United Kingdom, United States and Canada. </w:t>
      </w:r>
    </w:p>
    <w:p w14:paraId="0B33A845" w14:textId="77777777" w:rsidR="00737F50" w:rsidRPr="007034C8" w:rsidRDefault="00737F50" w:rsidP="008674B7">
      <w:pPr>
        <w:spacing w:line="264" w:lineRule="atLeast"/>
        <w:jc w:val="both"/>
        <w:rPr>
          <w:rFonts w:ascii="Arial" w:eastAsia="Times New Roman" w:hAnsi="Arial" w:cs="Arial"/>
          <w:color w:val="000000"/>
          <w:sz w:val="18"/>
          <w:szCs w:val="18"/>
          <w:bdr w:val="none" w:sz="0" w:space="0" w:color="auto" w:frame="1"/>
          <w:shd w:val="clear" w:color="auto" w:fill="FFFFFF"/>
          <w:lang w:eastAsia="en-GB"/>
        </w:rPr>
      </w:pPr>
    </w:p>
    <w:p w14:paraId="11F175F3" w14:textId="77777777" w:rsidR="008674B7" w:rsidRPr="007034C8" w:rsidRDefault="008674B7" w:rsidP="008674B7">
      <w:pPr>
        <w:spacing w:line="264" w:lineRule="atLeast"/>
        <w:jc w:val="both"/>
        <w:rPr>
          <w:rFonts w:ascii="Arial" w:eastAsia="Times New Roman" w:hAnsi="Arial" w:cs="Arial"/>
          <w:color w:val="000000"/>
          <w:sz w:val="18"/>
          <w:szCs w:val="18"/>
          <w:lang w:eastAsia="en-GB"/>
        </w:rPr>
      </w:pPr>
      <w:r w:rsidRPr="007034C8">
        <w:rPr>
          <w:rFonts w:ascii="Arial" w:eastAsia="Times New Roman" w:hAnsi="Arial" w:cs="Arial"/>
          <w:b/>
          <w:bCs/>
          <w:color w:val="000000"/>
          <w:sz w:val="18"/>
          <w:szCs w:val="18"/>
          <w:bdr w:val="none" w:sz="0" w:space="0" w:color="auto" w:frame="1"/>
          <w:shd w:val="clear" w:color="auto" w:fill="FFFFFF"/>
          <w:lang w:eastAsia="en-GB"/>
        </w:rPr>
        <w:lastRenderedPageBreak/>
        <w:t>ABOUT ANTIGUA AND BARBUDA </w:t>
      </w:r>
    </w:p>
    <w:p w14:paraId="7746A7AB" w14:textId="77777777" w:rsidR="008674B7" w:rsidRPr="00136ED3" w:rsidRDefault="008674B7" w:rsidP="008674B7">
      <w:pPr>
        <w:spacing w:line="264" w:lineRule="atLeast"/>
        <w:jc w:val="both"/>
        <w:rPr>
          <w:rFonts w:ascii="Arial" w:eastAsia="Times New Roman" w:hAnsi="Arial" w:cs="Arial"/>
          <w:color w:val="000000"/>
          <w:sz w:val="18"/>
          <w:szCs w:val="18"/>
          <w:lang w:eastAsia="en-GB"/>
        </w:rPr>
      </w:pPr>
      <w:r w:rsidRPr="007034C8">
        <w:rPr>
          <w:rFonts w:ascii="Arial" w:eastAsia="Times New Roman" w:hAnsi="Arial" w:cs="Arial"/>
          <w:color w:val="000000"/>
          <w:sz w:val="18"/>
          <w:szCs w:val="18"/>
          <w:bdr w:val="none" w:sz="0" w:space="0" w:color="auto" w:frame="1"/>
          <w:shd w:val="clear" w:color="auto" w:fill="FFFFFF"/>
          <w:lang w:eastAsia="en-GB"/>
        </w:rPr>
        <w:t>Antigua (pronounced An-tee'ga) and Barbuda (Bar-byew’da) is located in the heart of the Caribbean Sea. The twin-island paradise offers visitors two uniquely distinct experiences, ideal temperatures year-round, a rich history, vibrant culture, exhilarating excursions, award-winning resorts, mouth-watering cuisine and 365 stunning pink and white-sand beaches - one for every day of the year. The largest of the English-speaking Leeward Islands, Antigua comprises 108-square miles with rich history and spectacular topography that provides a variety of popular sightseeing opportunities. Nelson’s Dockyard, the only remaining example of a Georgian fort a listed UNESCO World Heritage site, is perhaps the most renowned landmark. Antigua’s tourism events calendar includes</w:t>
      </w:r>
      <w:r w:rsidRPr="00136ED3">
        <w:rPr>
          <w:rFonts w:ascii="Arial" w:eastAsia="Times New Roman" w:hAnsi="Arial" w:cs="Arial"/>
          <w:color w:val="000000"/>
          <w:sz w:val="18"/>
          <w:szCs w:val="18"/>
          <w:bdr w:val="none" w:sz="0" w:space="0" w:color="auto" w:frame="1"/>
          <w:shd w:val="clear" w:color="auto" w:fill="FFFFFF"/>
          <w:lang w:eastAsia="en-GB"/>
        </w:rPr>
        <w:t xml:space="preserve"> the prestigious Antigua Sailing Week, Antigua Classic Yacht Regatta, and the annual Antigua Carnival; known as the Caribbean’s Greatest Summer Festival. Barbuda, Antigua’s smaller sister island, is the ultimate celebrity hideaway. The island lies 27 miles north-east of Antigua and is just a 15-minute plane ride away. Barbuda is known for its untouched 11-mile stretch of pink sand beach and as the home of the largest Frigate Bird Sanctuary in the Western Hemisphere.  Find information on Antigua &amp; Barbuda at: </w:t>
      </w:r>
      <w:hyperlink r:id="rId11" w:tgtFrame="_blank" w:history="1">
        <w:r w:rsidRPr="00136ED3">
          <w:rPr>
            <w:rFonts w:ascii="Arial" w:eastAsia="Times New Roman" w:hAnsi="Arial" w:cs="Arial"/>
            <w:color w:val="0000FF"/>
            <w:sz w:val="18"/>
            <w:szCs w:val="18"/>
            <w:u w:val="single"/>
            <w:bdr w:val="none" w:sz="0" w:space="0" w:color="auto" w:frame="1"/>
            <w:shd w:val="clear" w:color="auto" w:fill="FFFFFF"/>
            <w:lang w:eastAsia="en-GB"/>
          </w:rPr>
          <w:t>www.visitantiguabarbuda.com</w:t>
        </w:r>
      </w:hyperlink>
      <w:r w:rsidRPr="00136ED3">
        <w:rPr>
          <w:rFonts w:ascii="Arial" w:eastAsia="Times New Roman" w:hAnsi="Arial" w:cs="Arial"/>
          <w:color w:val="000000"/>
          <w:sz w:val="18"/>
          <w:szCs w:val="18"/>
          <w:bdr w:val="none" w:sz="0" w:space="0" w:color="auto" w:frame="1"/>
          <w:shd w:val="clear" w:color="auto" w:fill="FFFFFF"/>
          <w:lang w:eastAsia="en-GB"/>
        </w:rPr>
        <w:t> or follow us on </w:t>
      </w:r>
      <w:r w:rsidRPr="00136ED3">
        <w:rPr>
          <w:rFonts w:ascii="Arial" w:eastAsia="Times New Roman" w:hAnsi="Arial" w:cs="Arial"/>
          <w:b/>
          <w:bCs/>
          <w:color w:val="000000"/>
          <w:sz w:val="18"/>
          <w:szCs w:val="18"/>
          <w:bdr w:val="none" w:sz="0" w:space="0" w:color="auto" w:frame="1"/>
          <w:shd w:val="clear" w:color="auto" w:fill="FFFFFF"/>
          <w:lang w:eastAsia="en-GB"/>
        </w:rPr>
        <w:t>Twitter</w:t>
      </w:r>
      <w:r w:rsidRPr="00136ED3">
        <w:rPr>
          <w:rFonts w:ascii="Arial" w:eastAsia="Times New Roman" w:hAnsi="Arial" w:cs="Arial"/>
          <w:color w:val="000000"/>
          <w:sz w:val="18"/>
          <w:szCs w:val="18"/>
          <w:bdr w:val="none" w:sz="0" w:space="0" w:color="auto" w:frame="1"/>
          <w:shd w:val="clear" w:color="auto" w:fill="FFFFFF"/>
          <w:lang w:eastAsia="en-GB"/>
        </w:rPr>
        <w:t>: </w:t>
      </w:r>
      <w:hyperlink r:id="rId12" w:tgtFrame="_blank" w:history="1">
        <w:r w:rsidRPr="00136ED3">
          <w:rPr>
            <w:rFonts w:ascii="Arial" w:eastAsia="Times New Roman" w:hAnsi="Arial" w:cs="Arial"/>
            <w:color w:val="0000FF"/>
            <w:sz w:val="18"/>
            <w:szCs w:val="18"/>
            <w:u w:val="single"/>
            <w:bdr w:val="none" w:sz="0" w:space="0" w:color="auto" w:frame="1"/>
            <w:shd w:val="clear" w:color="auto" w:fill="FFFFFF"/>
            <w:lang w:eastAsia="en-GB"/>
          </w:rPr>
          <w:t>http://twitter.com/antiguabarbuda</w:t>
        </w:r>
      </w:hyperlink>
      <w:r w:rsidRPr="00136ED3">
        <w:rPr>
          <w:rFonts w:ascii="Arial" w:eastAsia="Times New Roman" w:hAnsi="Arial" w:cs="Arial"/>
          <w:color w:val="000000"/>
          <w:sz w:val="18"/>
          <w:szCs w:val="18"/>
          <w:bdr w:val="none" w:sz="0" w:space="0" w:color="auto" w:frame="1"/>
          <w:shd w:val="clear" w:color="auto" w:fill="FFFFFF"/>
          <w:lang w:eastAsia="en-GB"/>
        </w:rPr>
        <w:t>   </w:t>
      </w:r>
      <w:r w:rsidRPr="00136ED3">
        <w:rPr>
          <w:rFonts w:ascii="Arial" w:eastAsia="Times New Roman" w:hAnsi="Arial" w:cs="Arial"/>
          <w:b/>
          <w:bCs/>
          <w:color w:val="000000"/>
          <w:sz w:val="18"/>
          <w:szCs w:val="18"/>
          <w:bdr w:val="none" w:sz="0" w:space="0" w:color="auto" w:frame="1"/>
          <w:shd w:val="clear" w:color="auto" w:fill="FFFFFF"/>
          <w:lang w:eastAsia="en-GB"/>
        </w:rPr>
        <w:t>Facebook</w:t>
      </w:r>
      <w:r w:rsidRPr="00136ED3">
        <w:rPr>
          <w:rFonts w:ascii="Arial" w:eastAsia="Times New Roman" w:hAnsi="Arial" w:cs="Arial"/>
          <w:color w:val="000000"/>
          <w:sz w:val="18"/>
          <w:szCs w:val="18"/>
          <w:bdr w:val="none" w:sz="0" w:space="0" w:color="auto" w:frame="1"/>
          <w:shd w:val="clear" w:color="auto" w:fill="FFFFFF"/>
          <w:lang w:eastAsia="en-GB"/>
        </w:rPr>
        <w:t>: </w:t>
      </w:r>
      <w:hyperlink r:id="rId13" w:tgtFrame="_blank" w:history="1">
        <w:r w:rsidRPr="00136ED3">
          <w:rPr>
            <w:rFonts w:ascii="Arial" w:eastAsia="Times New Roman" w:hAnsi="Arial" w:cs="Arial"/>
            <w:color w:val="0000FF"/>
            <w:sz w:val="18"/>
            <w:szCs w:val="18"/>
            <w:u w:val="single"/>
            <w:bdr w:val="none" w:sz="0" w:space="0" w:color="auto" w:frame="1"/>
            <w:shd w:val="clear" w:color="auto" w:fill="FFFFFF"/>
            <w:lang w:eastAsia="en-GB"/>
          </w:rPr>
          <w:t>www.facebook.com/antiguabarbuda</w:t>
        </w:r>
      </w:hyperlink>
      <w:r w:rsidRPr="00136ED3">
        <w:rPr>
          <w:rFonts w:ascii="Arial" w:eastAsia="Times New Roman" w:hAnsi="Arial" w:cs="Arial"/>
          <w:color w:val="000000"/>
          <w:sz w:val="18"/>
          <w:szCs w:val="18"/>
          <w:bdr w:val="none" w:sz="0" w:space="0" w:color="auto" w:frame="1"/>
          <w:shd w:val="clear" w:color="auto" w:fill="FFFFFF"/>
          <w:lang w:eastAsia="en-GB"/>
        </w:rPr>
        <w:t>; </w:t>
      </w:r>
      <w:r w:rsidRPr="00136ED3">
        <w:rPr>
          <w:rFonts w:ascii="Arial" w:eastAsia="Times New Roman" w:hAnsi="Arial" w:cs="Arial"/>
          <w:b/>
          <w:bCs/>
          <w:color w:val="000000"/>
          <w:sz w:val="18"/>
          <w:szCs w:val="18"/>
          <w:bdr w:val="none" w:sz="0" w:space="0" w:color="auto" w:frame="1"/>
          <w:shd w:val="clear" w:color="auto" w:fill="FFFFFF"/>
          <w:lang w:eastAsia="en-GB"/>
        </w:rPr>
        <w:t>Instagram</w:t>
      </w:r>
      <w:r w:rsidRPr="00136ED3">
        <w:rPr>
          <w:rFonts w:ascii="Arial" w:eastAsia="Times New Roman" w:hAnsi="Arial" w:cs="Arial"/>
          <w:color w:val="000000"/>
          <w:sz w:val="18"/>
          <w:szCs w:val="18"/>
          <w:bdr w:val="none" w:sz="0" w:space="0" w:color="auto" w:frame="1"/>
          <w:shd w:val="clear" w:color="auto" w:fill="FFFFFF"/>
          <w:lang w:eastAsia="en-GB"/>
        </w:rPr>
        <w:t>: </w:t>
      </w:r>
      <w:hyperlink r:id="rId14" w:tgtFrame="_blank" w:history="1">
        <w:r w:rsidRPr="00136ED3">
          <w:rPr>
            <w:rFonts w:ascii="Arial" w:eastAsia="Times New Roman" w:hAnsi="Arial" w:cs="Arial"/>
            <w:color w:val="0000FF"/>
            <w:sz w:val="18"/>
            <w:szCs w:val="18"/>
            <w:u w:val="single"/>
            <w:bdr w:val="none" w:sz="0" w:space="0" w:color="auto" w:frame="1"/>
            <w:shd w:val="clear" w:color="auto" w:fill="FFFFFF"/>
            <w:lang w:eastAsia="en-GB"/>
          </w:rPr>
          <w:t>www.instagram.com/AntiguaandBarbuda</w:t>
        </w:r>
      </w:hyperlink>
      <w:r w:rsidRPr="00136ED3">
        <w:rPr>
          <w:rFonts w:ascii="Arial" w:eastAsia="Times New Roman" w:hAnsi="Arial" w:cs="Arial"/>
          <w:color w:val="000000"/>
          <w:sz w:val="18"/>
          <w:szCs w:val="18"/>
          <w:bdr w:val="none" w:sz="0" w:space="0" w:color="auto" w:frame="1"/>
          <w:shd w:val="clear" w:color="auto" w:fill="FFFFFF"/>
          <w:lang w:eastAsia="en-GB"/>
        </w:rPr>
        <w:t> </w:t>
      </w:r>
    </w:p>
    <w:p w14:paraId="6C9B3465" w14:textId="77777777" w:rsidR="008674B7" w:rsidRPr="00136ED3" w:rsidRDefault="008674B7" w:rsidP="008674B7">
      <w:pPr>
        <w:jc w:val="both"/>
        <w:rPr>
          <w:rFonts w:ascii="Arial" w:eastAsia="Proxima Nova" w:hAnsi="Arial" w:cs="Arial"/>
          <w:sz w:val="18"/>
          <w:szCs w:val="18"/>
        </w:rPr>
      </w:pPr>
    </w:p>
    <w:p w14:paraId="1935E87A" w14:textId="77777777" w:rsidR="008674B7" w:rsidRPr="00136ED3" w:rsidRDefault="008674B7" w:rsidP="008674B7">
      <w:pPr>
        <w:jc w:val="both"/>
        <w:rPr>
          <w:rFonts w:ascii="Arial" w:eastAsia="Proxima Nova" w:hAnsi="Arial" w:cs="Arial"/>
          <w:b/>
          <w:bCs/>
          <w:caps/>
          <w:sz w:val="18"/>
          <w:szCs w:val="18"/>
        </w:rPr>
      </w:pPr>
      <w:r w:rsidRPr="00136ED3">
        <w:rPr>
          <w:rFonts w:ascii="Arial" w:eastAsia="Proxima Nova" w:hAnsi="Arial" w:cs="Arial"/>
          <w:b/>
          <w:bCs/>
          <w:caps/>
          <w:sz w:val="18"/>
          <w:szCs w:val="18"/>
        </w:rPr>
        <w:t xml:space="preserve">For Antigua and Barbuda media enquiries, please contact: </w:t>
      </w:r>
    </w:p>
    <w:p w14:paraId="44244572" w14:textId="77777777" w:rsidR="008674B7" w:rsidRPr="00136ED3" w:rsidRDefault="008674B7" w:rsidP="008674B7">
      <w:pPr>
        <w:jc w:val="both"/>
        <w:rPr>
          <w:rFonts w:ascii="Arial" w:eastAsia="Proxima Nova" w:hAnsi="Arial" w:cs="Arial"/>
          <w:sz w:val="18"/>
          <w:szCs w:val="18"/>
        </w:rPr>
      </w:pPr>
      <w:r w:rsidRPr="00136ED3">
        <w:rPr>
          <w:rFonts w:ascii="Arial" w:eastAsia="Proxima Nova" w:hAnsi="Arial" w:cs="Arial"/>
          <w:sz w:val="18"/>
          <w:szCs w:val="18"/>
        </w:rPr>
        <w:t xml:space="preserve">Maria Blackman </w:t>
      </w:r>
    </w:p>
    <w:p w14:paraId="3E88F7F0" w14:textId="77777777" w:rsidR="008674B7" w:rsidRPr="00136ED3" w:rsidRDefault="008674B7" w:rsidP="008674B7">
      <w:pPr>
        <w:jc w:val="both"/>
        <w:rPr>
          <w:rFonts w:ascii="Arial" w:eastAsia="Proxima Nova" w:hAnsi="Arial" w:cs="Arial"/>
          <w:sz w:val="18"/>
          <w:szCs w:val="18"/>
        </w:rPr>
      </w:pPr>
      <w:r w:rsidRPr="00136ED3">
        <w:rPr>
          <w:rFonts w:ascii="Arial" w:eastAsia="Proxima Nova" w:hAnsi="Arial" w:cs="Arial"/>
          <w:sz w:val="18"/>
          <w:szCs w:val="18"/>
        </w:rPr>
        <w:t>Marketing Communications Manager</w:t>
      </w:r>
    </w:p>
    <w:p w14:paraId="279C7DA4" w14:textId="77777777" w:rsidR="008674B7" w:rsidRPr="00136ED3" w:rsidRDefault="008674B7" w:rsidP="008674B7">
      <w:pPr>
        <w:jc w:val="both"/>
        <w:rPr>
          <w:rFonts w:ascii="Arial" w:eastAsia="Proxima Nova" w:hAnsi="Arial" w:cs="Arial"/>
          <w:sz w:val="18"/>
          <w:szCs w:val="18"/>
        </w:rPr>
      </w:pPr>
      <w:r w:rsidRPr="00136ED3">
        <w:rPr>
          <w:rFonts w:ascii="Arial" w:eastAsia="Proxima Nova" w:hAnsi="Arial" w:cs="Arial"/>
          <w:sz w:val="18"/>
          <w:szCs w:val="18"/>
        </w:rPr>
        <w:t xml:space="preserve">Antigua and Barbuda Tourism Authority  </w:t>
      </w:r>
    </w:p>
    <w:p w14:paraId="398CD30C" w14:textId="77777777" w:rsidR="008674B7" w:rsidRPr="00136ED3" w:rsidRDefault="008674B7" w:rsidP="008674B7">
      <w:pPr>
        <w:jc w:val="both"/>
        <w:rPr>
          <w:rFonts w:ascii="Arial" w:eastAsia="Proxima Nova" w:hAnsi="Arial" w:cs="Arial"/>
          <w:sz w:val="18"/>
          <w:szCs w:val="18"/>
        </w:rPr>
      </w:pPr>
      <w:r w:rsidRPr="00136ED3">
        <w:rPr>
          <w:rFonts w:ascii="Arial" w:eastAsia="Proxima Nova" w:hAnsi="Arial" w:cs="Arial"/>
          <w:sz w:val="18"/>
          <w:szCs w:val="18"/>
        </w:rPr>
        <w:t>T: 1 (268) 562 7600/464-7601</w:t>
      </w:r>
    </w:p>
    <w:p w14:paraId="6A893E5C" w14:textId="77777777" w:rsidR="008674B7" w:rsidRPr="00136ED3" w:rsidRDefault="008674B7" w:rsidP="008674B7">
      <w:pPr>
        <w:jc w:val="both"/>
        <w:rPr>
          <w:rFonts w:ascii="Arial" w:eastAsia="Proxima Nova" w:hAnsi="Arial" w:cs="Arial"/>
          <w:sz w:val="18"/>
          <w:szCs w:val="18"/>
        </w:rPr>
      </w:pPr>
      <w:r w:rsidRPr="00136ED3">
        <w:rPr>
          <w:rFonts w:ascii="Arial" w:eastAsia="Proxima Nova" w:hAnsi="Arial" w:cs="Arial"/>
          <w:sz w:val="18"/>
          <w:szCs w:val="18"/>
        </w:rPr>
        <w:t xml:space="preserve">E: maria.blackman@visitaandb.com  </w:t>
      </w:r>
    </w:p>
    <w:p w14:paraId="2EB3D756" w14:textId="4C934AD2" w:rsidR="00BA3421" w:rsidRDefault="008674B7" w:rsidP="00052E60">
      <w:pPr>
        <w:jc w:val="both"/>
        <w:rPr>
          <w:rFonts w:ascii="Calibri" w:hAnsi="Calibri" w:cs="Calibri"/>
          <w:color w:val="201F1E"/>
        </w:rPr>
      </w:pPr>
      <w:r w:rsidRPr="00136ED3">
        <w:rPr>
          <w:rFonts w:ascii="Arial" w:eastAsia="Proxima Nova" w:hAnsi="Arial" w:cs="Arial"/>
          <w:b/>
          <w:bCs/>
          <w:sz w:val="18"/>
          <w:szCs w:val="18"/>
        </w:rPr>
        <w:t>Antigua and Barbuda Images:</w:t>
      </w:r>
      <w:r w:rsidRPr="00136ED3">
        <w:rPr>
          <w:rFonts w:ascii="Arial" w:eastAsia="Proxima Nova" w:hAnsi="Arial" w:cs="Arial"/>
          <w:sz w:val="18"/>
          <w:szCs w:val="18"/>
        </w:rPr>
        <w:t xml:space="preserve"> aandbtourism.fotoseeker.com </w:t>
      </w:r>
    </w:p>
    <w:sectPr w:rsidR="00BA3421">
      <w:footerReference w:type="defaul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DA88E" w14:textId="77777777" w:rsidR="00832F27" w:rsidRDefault="00832F27" w:rsidP="00BA3421">
      <w:pPr>
        <w:spacing w:after="0" w:line="240" w:lineRule="auto"/>
      </w:pPr>
      <w:r>
        <w:separator/>
      </w:r>
    </w:p>
  </w:endnote>
  <w:endnote w:type="continuationSeparator" w:id="0">
    <w:p w14:paraId="24CC6FC3" w14:textId="77777777" w:rsidR="00832F27" w:rsidRDefault="00832F27" w:rsidP="00BA3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B765" w14:textId="77777777" w:rsidR="00BA3421" w:rsidRDefault="00BA3421" w:rsidP="00BA3421">
    <w:pPr>
      <w:tabs>
        <w:tab w:val="center" w:pos="4320"/>
        <w:tab w:val="right" w:pos="8640"/>
      </w:tabs>
      <w:rPr>
        <w:rFonts w:ascii="Times New Roman" w:eastAsia="Times New Roman" w:hAnsi="Times New Roman" w:cs="Times New Roman"/>
        <w:sz w:val="24"/>
        <w:szCs w:val="24"/>
        <w:lang w:val="fr-FR"/>
      </w:rPr>
    </w:pPr>
    <w:r>
      <w:rPr>
        <w:noProof/>
      </w:rPr>
      <mc:AlternateContent>
        <mc:Choice Requires="wps">
          <w:drawing>
            <wp:anchor distT="0" distB="0" distL="114300" distR="114300" simplePos="0" relativeHeight="251659264" behindDoc="0" locked="0" layoutInCell="1" allowOverlap="1" wp14:anchorId="117B3530" wp14:editId="3EB422D7">
              <wp:simplePos x="0" y="0"/>
              <wp:positionH relativeFrom="column">
                <wp:posOffset>1123950</wp:posOffset>
              </wp:positionH>
              <wp:positionV relativeFrom="paragraph">
                <wp:posOffset>60960</wp:posOffset>
              </wp:positionV>
              <wp:extent cx="5419725" cy="11430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14300"/>
                      </a:xfrm>
                      <a:prstGeom prst="rect">
                        <a:avLst/>
                      </a:prstGeom>
                      <a:solidFill>
                        <a:srgbClr val="EC008C">
                          <a:alpha val="80000"/>
                        </a:srgbClr>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F8062" id="Rectangle 4" o:spid="_x0000_s1026" style="position:absolute;margin-left:88.5pt;margin-top:4.8pt;width:426.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" fillcolor="#ec008c" stroked="f">
              <v:fill opacity="52428f"/>
            </v:rect>
          </w:pict>
        </mc:Fallback>
      </mc:AlternateContent>
    </w:r>
    <w:r>
      <w:rPr>
        <w:noProof/>
      </w:rPr>
      <mc:AlternateContent>
        <mc:Choice Requires="wps">
          <w:drawing>
            <wp:anchor distT="0" distB="0" distL="114300" distR="114300" simplePos="0" relativeHeight="251660288" behindDoc="0" locked="0" layoutInCell="1" allowOverlap="1" wp14:anchorId="1FA978FC" wp14:editId="43931E15">
              <wp:simplePos x="0" y="0"/>
              <wp:positionH relativeFrom="column">
                <wp:posOffset>-666750</wp:posOffset>
              </wp:positionH>
              <wp:positionV relativeFrom="paragraph">
                <wp:posOffset>60960</wp:posOffset>
              </wp:positionV>
              <wp:extent cx="4641850" cy="114300"/>
              <wp:effectExtent l="0" t="0" r="635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0" cy="114300"/>
                      </a:xfrm>
                      <a:prstGeom prst="rect">
                        <a:avLst/>
                      </a:prstGeom>
                      <a:solidFill>
                        <a:srgbClr val="EC008C"/>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E5581" id="Rectangle 1" o:spid="_x0000_s1026" style="position:absolute;margin-left:-52.5pt;margin-top:4.8pt;width:365.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" fillcolor="#ec008c" stroked="f"/>
          </w:pict>
        </mc:Fallback>
      </mc:AlternateContent>
    </w:r>
  </w:p>
  <w:p w14:paraId="6BF57E1F" w14:textId="77777777" w:rsidR="00BA3421" w:rsidRDefault="00BA3421" w:rsidP="00BA3421">
    <w:pPr>
      <w:widowControl w:val="0"/>
      <w:rPr>
        <w:rFonts w:ascii="Gill Sans MT" w:eastAsia="Times New Roman" w:hAnsi="Gill Sans MT"/>
        <w:color w:val="000000"/>
        <w:kern w:val="28"/>
        <w:sz w:val="16"/>
        <w:szCs w:val="18"/>
      </w:rPr>
    </w:pPr>
    <w:r>
      <w:rPr>
        <w:rFonts w:ascii="Gill Sans MT" w:eastAsia="Times New Roman" w:hAnsi="Gill Sans MT"/>
        <w:color w:val="000000"/>
        <w:kern w:val="28"/>
        <w:sz w:val="16"/>
        <w:szCs w:val="18"/>
      </w:rPr>
      <w:t xml:space="preserve">Antigua and Barbuda Tourism Authority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P.O. Box W351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John E. St. Luce Finance and Conference Centre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St. John’s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Antigua, W.I.</w:t>
    </w:r>
  </w:p>
  <w:p w14:paraId="43F462B3" w14:textId="77777777" w:rsidR="00BA3421" w:rsidRDefault="00BA3421" w:rsidP="00BA3421">
    <w:pPr>
      <w:widowControl w:val="0"/>
      <w:jc w:val="center"/>
      <w:rPr>
        <w:rFonts w:eastAsia="Times New Roman"/>
        <w:color w:val="000000"/>
        <w:kern w:val="28"/>
        <w:szCs w:val="15"/>
        <w:lang w:val="fr-FR"/>
      </w:rPr>
    </w:pPr>
    <w:r>
      <w:rPr>
        <w:rFonts w:ascii="Gill Sans MT" w:eastAsia="Times New Roman" w:hAnsi="Gill Sans MT"/>
        <w:color w:val="000000"/>
        <w:kern w:val="28"/>
        <w:sz w:val="16"/>
        <w:szCs w:val="18"/>
        <w:lang w:val="fr-FR"/>
      </w:rPr>
      <w:t xml:space="preserve">Phone : 268 562 7600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lang w:val="fr-FR"/>
      </w:rPr>
      <w:t xml:space="preserve"> Fax : 268 562 7601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lang w:val="fr-FR"/>
      </w:rPr>
      <w:t xml:space="preserve"> </w:t>
    </w:r>
    <w:proofErr w:type="gramStart"/>
    <w:r>
      <w:rPr>
        <w:rFonts w:ascii="Gill Sans MT" w:eastAsia="Times New Roman" w:hAnsi="Gill Sans MT"/>
        <w:color w:val="000000"/>
        <w:kern w:val="28"/>
        <w:sz w:val="16"/>
        <w:szCs w:val="18"/>
        <w:lang w:val="fr-FR"/>
      </w:rPr>
      <w:t>Email</w:t>
    </w:r>
    <w:proofErr w:type="gramEnd"/>
    <w:r>
      <w:rPr>
        <w:rFonts w:ascii="Gill Sans MT" w:eastAsia="Times New Roman" w:hAnsi="Gill Sans MT"/>
        <w:color w:val="000000"/>
        <w:kern w:val="28"/>
        <w:sz w:val="16"/>
        <w:szCs w:val="18"/>
        <w:lang w:val="fr-FR"/>
      </w:rPr>
      <w:t xml:space="preserve"> : maria.blackman@visitaandb.com</w:t>
    </w:r>
  </w:p>
  <w:p w14:paraId="6FCDE470" w14:textId="77777777" w:rsidR="00BA3421" w:rsidRDefault="00BA3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B6317" w14:textId="77777777" w:rsidR="00832F27" w:rsidRDefault="00832F27" w:rsidP="00BA3421">
      <w:pPr>
        <w:spacing w:after="0" w:line="240" w:lineRule="auto"/>
      </w:pPr>
      <w:r>
        <w:separator/>
      </w:r>
    </w:p>
  </w:footnote>
  <w:footnote w:type="continuationSeparator" w:id="0">
    <w:p w14:paraId="6DBB476C" w14:textId="77777777" w:rsidR="00832F27" w:rsidRDefault="00832F27" w:rsidP="00BA34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421"/>
    <w:rsid w:val="00052905"/>
    <w:rsid w:val="00052E60"/>
    <w:rsid w:val="000F0BF5"/>
    <w:rsid w:val="00136ED3"/>
    <w:rsid w:val="00142499"/>
    <w:rsid w:val="001643C8"/>
    <w:rsid w:val="001B6577"/>
    <w:rsid w:val="002B55FB"/>
    <w:rsid w:val="002C3198"/>
    <w:rsid w:val="0032173E"/>
    <w:rsid w:val="00491A37"/>
    <w:rsid w:val="005B7843"/>
    <w:rsid w:val="005C7697"/>
    <w:rsid w:val="005F2FDB"/>
    <w:rsid w:val="00606118"/>
    <w:rsid w:val="0063302C"/>
    <w:rsid w:val="00691544"/>
    <w:rsid w:val="007034C8"/>
    <w:rsid w:val="0071200E"/>
    <w:rsid w:val="00733761"/>
    <w:rsid w:val="0073722E"/>
    <w:rsid w:val="00737F50"/>
    <w:rsid w:val="00795CB5"/>
    <w:rsid w:val="00795E06"/>
    <w:rsid w:val="00832F27"/>
    <w:rsid w:val="008674B7"/>
    <w:rsid w:val="008969FC"/>
    <w:rsid w:val="009100A9"/>
    <w:rsid w:val="009366B3"/>
    <w:rsid w:val="00973A3A"/>
    <w:rsid w:val="009A2C89"/>
    <w:rsid w:val="00AB39A0"/>
    <w:rsid w:val="00B164CC"/>
    <w:rsid w:val="00B25BD3"/>
    <w:rsid w:val="00B51B89"/>
    <w:rsid w:val="00BA3421"/>
    <w:rsid w:val="00BB3D47"/>
    <w:rsid w:val="00BC0C2B"/>
    <w:rsid w:val="00D028E7"/>
    <w:rsid w:val="00D24D54"/>
    <w:rsid w:val="00D758B5"/>
    <w:rsid w:val="00E649DB"/>
    <w:rsid w:val="00E84AD1"/>
    <w:rsid w:val="00EC1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5B244"/>
  <w15:chartTrackingRefBased/>
  <w15:docId w15:val="{5017BEE3-119D-4DC3-94FA-A27D8A0E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34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hqs15mxi3">
    <w:name w:val="markhqs15mxi3"/>
    <w:basedOn w:val="DefaultParagraphFont"/>
    <w:rsid w:val="00BA3421"/>
  </w:style>
  <w:style w:type="paragraph" w:styleId="Header">
    <w:name w:val="header"/>
    <w:basedOn w:val="Normal"/>
    <w:link w:val="HeaderChar"/>
    <w:uiPriority w:val="99"/>
    <w:unhideWhenUsed/>
    <w:rsid w:val="00BA3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421"/>
  </w:style>
  <w:style w:type="paragraph" w:styleId="Footer">
    <w:name w:val="footer"/>
    <w:basedOn w:val="Normal"/>
    <w:link w:val="FooterChar"/>
    <w:uiPriority w:val="99"/>
    <w:unhideWhenUsed/>
    <w:rsid w:val="00BA3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421"/>
  </w:style>
  <w:style w:type="character" w:styleId="Hyperlink">
    <w:name w:val="Hyperlink"/>
    <w:basedOn w:val="DefaultParagraphFont"/>
    <w:uiPriority w:val="99"/>
    <w:unhideWhenUsed/>
    <w:rsid w:val="008674B7"/>
    <w:rPr>
      <w:color w:val="0000FF"/>
      <w:u w:val="single"/>
    </w:rPr>
  </w:style>
  <w:style w:type="character" w:styleId="CommentReference">
    <w:name w:val="annotation reference"/>
    <w:basedOn w:val="DefaultParagraphFont"/>
    <w:uiPriority w:val="99"/>
    <w:semiHidden/>
    <w:unhideWhenUsed/>
    <w:rsid w:val="00136ED3"/>
    <w:rPr>
      <w:sz w:val="16"/>
      <w:szCs w:val="16"/>
    </w:rPr>
  </w:style>
  <w:style w:type="paragraph" w:styleId="CommentText">
    <w:name w:val="annotation text"/>
    <w:basedOn w:val="Normal"/>
    <w:link w:val="CommentTextChar"/>
    <w:uiPriority w:val="99"/>
    <w:unhideWhenUsed/>
    <w:rsid w:val="00136ED3"/>
    <w:pPr>
      <w:spacing w:line="240" w:lineRule="auto"/>
    </w:pPr>
    <w:rPr>
      <w:sz w:val="20"/>
      <w:szCs w:val="20"/>
    </w:rPr>
  </w:style>
  <w:style w:type="character" w:customStyle="1" w:styleId="CommentTextChar">
    <w:name w:val="Comment Text Char"/>
    <w:basedOn w:val="DefaultParagraphFont"/>
    <w:link w:val="CommentText"/>
    <w:uiPriority w:val="99"/>
    <w:rsid w:val="00136ED3"/>
    <w:rPr>
      <w:sz w:val="20"/>
      <w:szCs w:val="20"/>
    </w:rPr>
  </w:style>
  <w:style w:type="paragraph" w:styleId="CommentSubject">
    <w:name w:val="annotation subject"/>
    <w:basedOn w:val="CommentText"/>
    <w:next w:val="CommentText"/>
    <w:link w:val="CommentSubjectChar"/>
    <w:uiPriority w:val="99"/>
    <w:semiHidden/>
    <w:unhideWhenUsed/>
    <w:rsid w:val="00136ED3"/>
    <w:rPr>
      <w:b/>
      <w:bCs/>
    </w:rPr>
  </w:style>
  <w:style w:type="character" w:customStyle="1" w:styleId="CommentSubjectChar">
    <w:name w:val="Comment Subject Char"/>
    <w:basedOn w:val="CommentTextChar"/>
    <w:link w:val="CommentSubject"/>
    <w:uiPriority w:val="99"/>
    <w:semiHidden/>
    <w:rsid w:val="00136ED3"/>
    <w:rPr>
      <w:b/>
      <w:bCs/>
      <w:sz w:val="20"/>
      <w:szCs w:val="20"/>
    </w:rPr>
  </w:style>
  <w:style w:type="character" w:styleId="UnresolvedMention">
    <w:name w:val="Unresolved Mention"/>
    <w:basedOn w:val="DefaultParagraphFont"/>
    <w:uiPriority w:val="99"/>
    <w:semiHidden/>
    <w:unhideWhenUsed/>
    <w:rsid w:val="00052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94853">
      <w:bodyDiv w:val="1"/>
      <w:marLeft w:val="0"/>
      <w:marRight w:val="0"/>
      <w:marTop w:val="0"/>
      <w:marBottom w:val="0"/>
      <w:divBdr>
        <w:top w:val="none" w:sz="0" w:space="0" w:color="auto"/>
        <w:left w:val="none" w:sz="0" w:space="0" w:color="auto"/>
        <w:bottom w:val="none" w:sz="0" w:space="0" w:color="auto"/>
        <w:right w:val="none" w:sz="0" w:space="0" w:color="auto"/>
      </w:divBdr>
      <w:divsChild>
        <w:div w:id="471335828">
          <w:marLeft w:val="0"/>
          <w:marRight w:val="0"/>
          <w:marTop w:val="0"/>
          <w:marBottom w:val="0"/>
          <w:divBdr>
            <w:top w:val="none" w:sz="0" w:space="0" w:color="auto"/>
            <w:left w:val="none" w:sz="0" w:space="0" w:color="auto"/>
            <w:bottom w:val="none" w:sz="0" w:space="0" w:color="auto"/>
            <w:right w:val="none" w:sz="0" w:space="0" w:color="auto"/>
          </w:divBdr>
        </w:div>
        <w:div w:id="1156150068">
          <w:marLeft w:val="0"/>
          <w:marRight w:val="0"/>
          <w:marTop w:val="0"/>
          <w:marBottom w:val="0"/>
          <w:divBdr>
            <w:top w:val="none" w:sz="0" w:space="0" w:color="auto"/>
            <w:left w:val="none" w:sz="0" w:space="0" w:color="auto"/>
            <w:bottom w:val="none" w:sz="0" w:space="0" w:color="auto"/>
            <w:right w:val="none" w:sz="0" w:space="0" w:color="auto"/>
          </w:divBdr>
        </w:div>
        <w:div w:id="1192377699">
          <w:marLeft w:val="0"/>
          <w:marRight w:val="0"/>
          <w:marTop w:val="0"/>
          <w:marBottom w:val="0"/>
          <w:divBdr>
            <w:top w:val="none" w:sz="0" w:space="0" w:color="auto"/>
            <w:left w:val="none" w:sz="0" w:space="0" w:color="auto"/>
            <w:bottom w:val="none" w:sz="0" w:space="0" w:color="auto"/>
            <w:right w:val="none" w:sz="0" w:space="0" w:color="auto"/>
          </w:divBdr>
        </w:div>
        <w:div w:id="130756799">
          <w:marLeft w:val="0"/>
          <w:marRight w:val="0"/>
          <w:marTop w:val="0"/>
          <w:marBottom w:val="0"/>
          <w:divBdr>
            <w:top w:val="none" w:sz="0" w:space="0" w:color="auto"/>
            <w:left w:val="none" w:sz="0" w:space="0" w:color="auto"/>
            <w:bottom w:val="none" w:sz="0" w:space="0" w:color="auto"/>
            <w:right w:val="none" w:sz="0" w:space="0" w:color="auto"/>
          </w:divBdr>
        </w:div>
      </w:divsChild>
    </w:div>
    <w:div w:id="1029063577">
      <w:bodyDiv w:val="1"/>
      <w:marLeft w:val="0"/>
      <w:marRight w:val="0"/>
      <w:marTop w:val="0"/>
      <w:marBottom w:val="0"/>
      <w:divBdr>
        <w:top w:val="none" w:sz="0" w:space="0" w:color="auto"/>
        <w:left w:val="none" w:sz="0" w:space="0" w:color="auto"/>
        <w:bottom w:val="none" w:sz="0" w:space="0" w:color="auto"/>
        <w:right w:val="none" w:sz="0" w:space="0" w:color="auto"/>
      </w:divBdr>
      <w:divsChild>
        <w:div w:id="166408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takeover.club/homepage" TargetMode="External"/><Relationship Id="rId13" Type="http://schemas.openxmlformats.org/officeDocument/2006/relationships/hyperlink" Target="http://www.facebook.com/antiguabarbuda"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twitter.com/antiguabarbuda"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visitantiguabarbuda.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instagram.com/AntiguaandBarbu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908</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cp:lastModifiedBy>
  <cp:revision>5</cp:revision>
  <dcterms:created xsi:type="dcterms:W3CDTF">2022-05-30T21:44:00Z</dcterms:created>
  <dcterms:modified xsi:type="dcterms:W3CDTF">2022-05-30T22:06:00Z</dcterms:modified>
</cp:coreProperties>
</file>